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media/image23.jpeg" ContentType="image/jpeg"/>
  <Override PartName="/word/media/image24.jpeg" ContentType="image/jpeg"/>
  <Override PartName="/word/media/image25.jpeg" ContentType="image/jpeg"/>
  <Override PartName="/word/media/image26.jpeg" ContentType="image/jpeg"/>
  <Override PartName="/word/media/image27.jpeg" ContentType="image/jpeg"/>
  <Override PartName="/word/media/image28.jpeg" ContentType="image/jpeg"/>
  <Override PartName="/word/media/image29.jpeg" ContentType="image/jpeg"/>
  <Override PartName="/word/media/image30.jpeg" ContentType="image/jpeg"/>
  <Override PartName="/word/media/image31.jpeg" ContentType="image/jpeg"/>
  <Override PartName="/word/media/image32.jpeg" ContentType="image/jpeg"/>
  <Override PartName="/word/media/image33.jpeg" ContentType="image/jpeg"/>
  <Override PartName="/word/media/image34.jpeg" ContentType="image/jpeg"/>
  <Override PartName="/word/media/image35.jpeg" ContentType="image/jpeg"/>
  <Override PartName="/word/media/image36.jpeg" ContentType="image/jpeg"/>
  <Override PartName="/word/media/image37.jpeg" ContentType="image/jpeg"/>
  <Override PartName="/word/media/image38.jpeg" ContentType="image/jpeg"/>
  <Override PartName="/word/media/image39.jpeg" ContentType="image/jpeg"/>
  <Override PartName="/word/media/image40.jpeg" ContentType="image/jpeg"/>
  <Override PartName="/word/media/image41.jpeg" ContentType="image/jpeg"/>
  <Override PartName="/word/media/image42.jpeg" ContentType="image/jpeg"/>
  <Override PartName="/word/media/image43.jpeg" ContentType="image/jpeg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По умолчанию"/>
        <w:pageBreakBefore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240" w:after="480" w:line="240" w:lineRule="auto"/>
        <w:ind w:left="0" w:right="0" w:firstLine="0"/>
        <w:jc w:val="left"/>
        <w:outlineLvl w:val="1"/>
        <w:rPr>
          <w:rStyle w:val="Ссылка"/>
          <w:rFonts w:ascii="Times New Roman" w:cs="Times New Roman" w:hAnsi="Times New Roman" w:eastAsia="Times New Roman"/>
          <w:outline w:val="0"/>
          <w:color w:val="0000ff"/>
          <w:kern w:val="44"/>
          <w:sz w:val="44"/>
          <w:szCs w:val="44"/>
          <w:u w:color="0000ff"/>
          <w:rtl w:val="0"/>
          <w:lang w:val="en-US"/>
          <w14:textFill>
            <w14:solidFill>
              <w14:srgbClr w14:val="0000FF"/>
            </w14:solidFill>
          </w14:textFill>
        </w:rPr>
      </w:pPr>
      <w:r>
        <w:rPr>
          <w:rFonts w:ascii="Times New Roman" w:hAnsi="Times New Roman" w:hint="default"/>
          <w:kern w:val="44"/>
          <w:sz w:val="44"/>
          <w:szCs w:val="44"/>
          <w:u w:color="000000"/>
          <w:rtl w:val="0"/>
          <w:lang w:val="en-US"/>
        </w:rPr>
        <w:t>Содержание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032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tl w:val="0"/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ab/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fldChar w:fldCharType="begin" w:fldLock="0"/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instrText xml:space="preserve"> TOC \t "Рубрика, 1"</w:instrTex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fldChar w:fldCharType="separate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 Волшебный зоопарк</w:t>
        <w:tab/>
      </w:r>
      <w:r>
        <w:rPr/>
        <w:fldChar w:fldCharType="begin" w:fldLock="0"/>
      </w:r>
      <w:r>
        <w:instrText xml:space="preserve"> PAGEREF _Toc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2 Чей большой рот</w:t>
        <w:tab/>
      </w:r>
      <w:r>
        <w:rPr/>
        <w:fldChar w:fldCharType="begin" w:fldLock="0"/>
      </w:r>
      <w:r>
        <w:instrText xml:space="preserve"> PAGEREF _Toc1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3 Кошачьи глаза</w:t>
        <w:tab/>
      </w:r>
      <w:r>
        <w:rPr/>
        <w:fldChar w:fldCharType="begin" w:fldLock="0"/>
      </w:r>
      <w:r>
        <w:instrText xml:space="preserve"> PAGEREF _Toc2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9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4 Соревнование - Мой особенный друг-сова</w:t>
        <w:tab/>
      </w:r>
      <w:r>
        <w:rPr/>
        <w:fldChar w:fldCharType="begin" w:fldLock="0"/>
      </w:r>
      <w:r>
        <w:instrText xml:space="preserve"> PAGEREF _Toc3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12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5 Говорящий слон (1)</w:t>
        <w:tab/>
      </w:r>
      <w:r>
        <w:rPr/>
        <w:fldChar w:fldCharType="begin" w:fldLock="0"/>
      </w:r>
      <w:r>
        <w:instrText xml:space="preserve"> PAGEREF _Toc4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14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6 Говорящий слон (2)</w:t>
        <w:tab/>
      </w:r>
      <w:r>
        <w:rPr/>
        <w:fldChar w:fldCharType="begin" w:fldLock="0"/>
      </w:r>
      <w:r>
        <w:instrText xml:space="preserve"> PAGEREF _Toc5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17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7. Виляющая хвостом собака</w:t>
        <w:tab/>
      </w:r>
      <w:r>
        <w:rPr/>
        <w:fldChar w:fldCharType="begin" w:fldLock="0"/>
      </w:r>
      <w:r>
        <w:instrText xml:space="preserve"> PAGEREF _Toc6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20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8 Крылья птицы</w:t>
        <w:tab/>
      </w:r>
      <w:r>
        <w:rPr/>
        <w:fldChar w:fldCharType="begin" w:fldLock="0"/>
      </w:r>
      <w:r>
        <w:instrText xml:space="preserve"> PAGEREF _Toc7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24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9 Соревнование - Мы все разные</w:t>
        <w:tab/>
      </w:r>
      <w:r>
        <w:rPr/>
        <w:fldChar w:fldCharType="begin" w:fldLock="0"/>
      </w:r>
      <w:r>
        <w:instrText xml:space="preserve"> PAGEREF _Toc8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28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10. Длинная шея жирафа.</w:t>
        <w:tab/>
      </w:r>
      <w:r>
        <w:rPr/>
        <w:fldChar w:fldCharType="begin" w:fldLock="0"/>
      </w:r>
      <w:r>
        <w:instrText xml:space="preserve"> PAGEREF _Toc9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31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</w:rPr>
        <w:t>Тема 11 Усики улитки (1)</w:t>
        <w:tab/>
      </w:r>
      <w:r>
        <w:rPr/>
        <w:fldChar w:fldCharType="begin" w:fldLock="0"/>
      </w:r>
      <w:r>
        <w:instrText xml:space="preserve"> PAGEREF _Toc10 \h </w:instrText>
      </w:r>
      <w:r>
        <w:rPr/>
        <w:fldChar w:fldCharType="separate" w:fldLock="0"/>
      </w:r>
      <w:r>
        <w:rPr>
          <w:rFonts w:cs="Arial Unicode MS" w:eastAsia="Arial Unicode MS"/>
          <w:rtl w:val="0"/>
          <w:lang w:val="ru-RU"/>
        </w:rPr>
        <w:t>34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</w:rPr>
        <w:t>Тема 12 Усики улитки (2)</w:t>
        <w:tab/>
      </w:r>
      <w:r>
        <w:rPr/>
        <w:fldChar w:fldCharType="begin" w:fldLock="0"/>
      </w:r>
      <w:r>
        <w:instrText xml:space="preserve"> PAGEREF _Toc11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38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13 Соревнование - Волшебная рыба</w:t>
        <w:tab/>
      </w:r>
      <w:r>
        <w:rPr/>
        <w:fldChar w:fldCharType="begin" w:fldLock="0"/>
      </w:r>
      <w:r>
        <w:instrText xml:space="preserve"> PAGEREF _Toc12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42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</w:rPr>
        <w:t>Тема 14 Змея</w:t>
        <w:tab/>
      </w:r>
      <w:r>
        <w:rPr/>
        <w:fldChar w:fldCharType="begin" w:fldLock="0"/>
      </w:r>
      <w:r>
        <w:instrText xml:space="preserve"> PAGEREF _Toc13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45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15 Повелитель земли Динозавр (1)</w:t>
        <w:tab/>
      </w:r>
      <w:r>
        <w:rPr/>
        <w:fldChar w:fldCharType="begin" w:fldLock="0"/>
      </w:r>
      <w:r>
        <w:instrText xml:space="preserve"> PAGEREF _Toc14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49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16 Повелитель земли Динозавр (2)</w:t>
        <w:tab/>
      </w:r>
      <w:r>
        <w:rPr/>
        <w:fldChar w:fldCharType="begin" w:fldLock="0"/>
      </w:r>
      <w:r>
        <w:instrText xml:space="preserve"> PAGEREF _Toc15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52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17 Дом для животных</w:t>
        <w:tab/>
      </w:r>
      <w:r>
        <w:rPr/>
        <w:fldChar w:fldCharType="begin" w:fldLock="0"/>
      </w:r>
      <w:r>
        <w:instrText xml:space="preserve"> PAGEREF _Toc16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56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Тема 18 Соревнование - Письма от животных</w:t>
        <w:tab/>
      </w:r>
      <w:r>
        <w:rPr/>
        <w:fldChar w:fldCharType="begin" w:fldLock="0"/>
      </w:r>
      <w:r>
        <w:instrText xml:space="preserve"> PAGEREF _Toc17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61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nl-NL"/>
        </w:rPr>
        <w:t>Приложение 1 Описание uKit</w:t>
        <w:tab/>
      </w:r>
      <w:r>
        <w:rPr/>
        <w:fldChar w:fldCharType="begin" w:fldLock="0"/>
      </w:r>
      <w:r>
        <w:instrText xml:space="preserve"> PAGEREF _Toc18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64</w:t>
      </w:r>
      <w:r>
        <w:rPr/>
        <w:fldChar w:fldCharType="end" w:fldLock="0"/>
      </w:r>
    </w:p>
    <w:p>
      <w:pPr>
        <w:pStyle w:val="TOC 1"/>
        <w:bidi w:val="0"/>
      </w:pPr>
      <w:r>
        <w:rPr>
          <w:rFonts w:cs="Arial Unicode MS" w:eastAsia="Arial Unicode MS" w:hint="default"/>
          <w:rtl w:val="0"/>
          <w:lang w:val="ru-RU"/>
        </w:rPr>
        <w:t>Приложение 3 Изменение идентификатора сервопривода</w:t>
        <w:tab/>
      </w:r>
      <w:r>
        <w:rPr/>
        <w:fldChar w:fldCharType="begin" w:fldLock="0"/>
      </w:r>
      <w:r>
        <w:instrText xml:space="preserve"> PAGEREF _Toc19 \h </w:instrText>
      </w:r>
      <w:r>
        <w:rPr/>
        <w:fldChar w:fldCharType="separate" w:fldLock="0"/>
      </w:r>
      <w:r>
        <w:rPr>
          <w:rFonts w:cs="Arial Unicode MS" w:eastAsia="Arial Unicode MS"/>
          <w:rtl w:val="0"/>
        </w:rPr>
        <w:t>67</w:t>
      </w:r>
      <w:r>
        <w:rPr/>
        <w:fldChar w:fldCharType="end" w:fldLock="0"/>
      </w:r>
    </w:p>
    <w:p>
      <w:pPr>
        <w:widowControl w:val="0"/>
        <w:tabs>
          <w:tab w:val="left" w:pos="4032"/>
        </w:tabs>
        <w:bidi w:val="0"/>
        <w:spacing w:after="120"/>
        <w:ind w:left="0" w:right="0" w:firstLine="0"/>
        <w:jc w:val="both"/>
        <w:rPr>
          <w:rtl w:val="0"/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fldChar w:fldCharType="end" w:fldLock="0"/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</w:p>
    <w:p>
      <w:pPr>
        <w:pStyle w:val="Рубрика"/>
        <w:bidi w:val="0"/>
      </w:pPr>
      <w:bookmarkStart w:name="_Toc" w:id="0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  <w:lang w:val="ru-RU"/>
        </w:rPr>
        <w:t xml:space="preserve">1 </w:t>
      </w:r>
      <w:r>
        <w:rPr>
          <w:rFonts w:cs="Arial Unicode MS" w:eastAsia="Arial Unicode MS" w:hint="default"/>
          <w:rtl w:val="0"/>
          <w:lang w:val="ru-RU"/>
        </w:rPr>
        <w:t>Волшебный</w:t>
      </w:r>
      <w:r>
        <w:rPr>
          <w:rFonts w:cs="Arial Unicode MS" w:eastAsia="Arial Unicode MS" w:hint="default"/>
          <w:rtl w:val="0"/>
          <w:lang w:val="ru-RU"/>
        </w:rPr>
        <w:t xml:space="preserve"> зоопарк</w:t>
      </w:r>
      <w:bookmarkEnd w:id="0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Цели темы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Помочь учащимся понять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взаимодействие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между животными и окружающей средой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познакомить учащихся с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uKit;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использовать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планшет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контроллер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для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программирования движения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сервопривод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60" w:type="dxa"/>
        <w:jc w:val="left"/>
        <w:tblInd w:w="151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737"/>
        <w:gridCol w:w="7623"/>
      </w:tblGrid>
      <w:tr>
        <w:tblPrEx>
          <w:shd w:val="clear" w:color="auto" w:fill="ced7e7"/>
        </w:tblPrEx>
        <w:trPr>
          <w:trHeight w:val="1434" w:hRule="atLeast"/>
        </w:trPr>
        <w:tc>
          <w:tcPr>
            <w:tcW w:type="dxa" w:w="17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76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Познакомиться с к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онтроллер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сервопривод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датчик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 структурн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ыми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компонент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ами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uKit.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spacing w:before="60" w:after="60" w:line="240" w:lineRule="auto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Calibri" w:hAnsi="Calibri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>П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онять функции контроллера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аучиться использовать режим программирования движения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заставить сервопривод вращаться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975" w:hRule="atLeast"/>
        </w:trPr>
        <w:tc>
          <w:tcPr>
            <w:tcW w:type="dxa" w:w="17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76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онять отношения между животными и окружающей средой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Ознакомить учащихся с содержанием и требованиями данного курса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924" w:hRule="atLeast"/>
        </w:trPr>
        <w:tc>
          <w:tcPr>
            <w:tcW w:type="dxa" w:w="173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76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Calibri" w:hAnsi="Calibri" w:hint="default"/>
                <w:kern w:val="2"/>
                <w:sz w:val="20"/>
                <w:szCs w:val="20"/>
                <w:u w:color="000000"/>
                <w:rtl w:val="0"/>
                <w:lang w:val="ru-RU"/>
              </w:rPr>
              <w:t>О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сознать взаимосвязь между животными и окружающей средой и повысить осведомленность об охране окружающей среды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олучить удовольствие от сборки и программирования с помощью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uKit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43" w:right="0" w:hanging="43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Помогите учащимся понять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эволюция земных существ тесно связана с окружающей средой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рассказав о шее жирафа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кошачьих глазах и плавниках кита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обучения</w:t>
      </w:r>
    </w:p>
    <w:p>
      <w:pPr>
        <w:pStyle w:val="По умолчанию"/>
        <w:numPr>
          <w:ilvl w:val="0"/>
          <w:numId w:val="2"/>
        </w:numPr>
        <w:spacing w:before="0" w:after="80" w:line="240" w:lineRule="auto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Познакомьте учащихся с функциями контроллера и способами подключения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8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портов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3"/>
        </w:numPr>
        <w:spacing w:before="0" w:after="80" w:line="240" w:lineRule="auto"/>
        <w:jc w:val="left"/>
        <w:rPr>
          <w:rFonts w:ascii="SourceSansPro-Regular" w:cs="SourceSansPro-Regular" w:hAnsi="SourceSansPro-Regular" w:eastAsia="SourceSansPro-Regular"/>
          <w:i w:val="1"/>
          <w:iCs w:val="1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/>
          <w:i w:val="0"/>
          <w:iCs w:val="0"/>
          <w:sz w:val="20"/>
          <w:szCs w:val="20"/>
          <w:u w:color="000000"/>
          <w:rtl w:val="0"/>
          <w:lang w:val="en-US"/>
        </w:rPr>
        <w:t>Познаком</w:t>
      </w:r>
      <w:r>
        <w:rPr>
          <w:rFonts w:ascii="SourceSansPro-Regular" w:cs="SourceSansPro-Regular" w:hAnsi="SourceSansPro-Regular" w:eastAsia="SourceSansPro-Regular"/>
          <w:i w:val="0"/>
          <w:iCs w:val="0"/>
          <w:sz w:val="20"/>
          <w:szCs w:val="20"/>
          <w:u w:color="000000"/>
          <w:rtl w:val="0"/>
          <w:lang w:val="ru-RU"/>
        </w:rPr>
        <w:t>ь</w:t>
      </w:r>
      <w:r>
        <w:rPr>
          <w:rFonts w:ascii="SourceSansPro-Regular" w:cs="SourceSansPro-Regular" w:hAnsi="SourceSansPro-Regular" w:eastAsia="SourceSansPro-Regular"/>
          <w:i w:val="0"/>
          <w:iCs w:val="0"/>
          <w:sz w:val="20"/>
          <w:szCs w:val="20"/>
          <w:u w:color="000000"/>
          <w:rtl w:val="0"/>
          <w:lang w:val="en-US"/>
        </w:rPr>
        <w:t>т</w:t>
      </w:r>
      <w:r>
        <w:rPr>
          <w:rFonts w:ascii="SourceSansPro-Regular" w:cs="SourceSansPro-Regular" w:hAnsi="SourceSansPro-Regular" w:eastAsia="SourceSansPro-Regular"/>
          <w:i w:val="0"/>
          <w:iCs w:val="0"/>
          <w:sz w:val="20"/>
          <w:szCs w:val="20"/>
          <w:u w:color="000000"/>
          <w:rtl w:val="0"/>
          <w:lang w:val="ru-RU"/>
        </w:rPr>
        <w:t>е</w:t>
      </w:r>
      <w:r>
        <w:rPr>
          <w:rFonts w:ascii="SourceSansPro-Regular" w:cs="SourceSansPro-Regular" w:hAnsi="SourceSansPro-Regular" w:eastAsia="SourceSansPro-Regular"/>
          <w:i w:val="0"/>
          <w:iCs w:val="0"/>
          <w:sz w:val="20"/>
          <w:szCs w:val="20"/>
          <w:u w:color="000000"/>
          <w:rtl w:val="0"/>
          <w:lang w:val="en-US"/>
        </w:rPr>
        <w:t xml:space="preserve"> учащихся с функцией сервопривода и характеристиками управления направлением</w:t>
      </w:r>
      <w:r>
        <w:rPr>
          <w:rFonts w:ascii="SourceSansPro-Regular" w:cs="SourceSansPro-Regular" w:hAnsi="SourceSansPro-Regular" w:eastAsia="SourceSansPro-Regular"/>
          <w:i w:val="0"/>
          <w:iCs w:val="0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Ознакомьтесь с компонентами согласно Приложению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борка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Практика соединения различных строительных блоков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Узнайте о программном обеспечении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uKit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программировании движений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Предоставьте обзор текущих результатов исследований в области биоморфной робототехники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Практическая инновация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нарисовать разработанную ими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  <w:sectPr>
          <w:headerReference w:type="default" r:id="rId4"/>
          <w:footerReference w:type="default" r:id="rId5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28"/>
          <w:szCs w:val="28"/>
          <w:u w:color="000000"/>
          <w:rtl w:val="0"/>
          <w:lang w:val="en-US"/>
        </w:rPr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На эту тему отведено два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Понимание отношений между животными и окружающей средой и знакомство со строительными блоками 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uKit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Опыт построения блоков и простое программирование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Понимание отношений между животными и окружающей средой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Познакомьтесь с компонентами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uKit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 w:hint="default"/>
                <w:kern w:val="2"/>
                <w:sz w:val="20"/>
                <w:szCs w:val="20"/>
                <w:u w:color="000000"/>
                <w:rtl w:val="0"/>
                <w:lang w:val="ru-RU"/>
              </w:rPr>
              <w:t xml:space="preserve">Использовать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планшет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заставить сервопривод вращаться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  <w:r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1"/>
        <w:keepLines w:val="1"/>
        <w:pageBreakBefore w:val="0"/>
        <w:widowControl w:val="0"/>
        <w:numPr>
          <w:ilvl w:val="0"/>
          <w:numId w:val="5"/>
        </w:numPr>
        <w:shd w:val="clear" w:color="auto" w:fill="auto"/>
        <w:suppressAutoHyphens w:val="0"/>
        <w:bidi w:val="0"/>
        <w:spacing w:before="120" w:after="120" w:line="240" w:lineRule="auto"/>
        <w:ind w:right="0"/>
        <w:jc w:val="both"/>
        <w:outlineLvl w:val="2"/>
        <w:rPr>
          <w:rFonts w:ascii="华文楷体" w:cs="Arial Unicode MS" w:hAnsi="华文楷体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Введение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Животный мир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нять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окружающая среда оказывает большое влияние на эволюцию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просматривая мультимедийный контент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numPr>
          <w:ilvl w:val="0"/>
          <w:numId w:val="5"/>
        </w:numPr>
        <w:shd w:val="clear" w:color="auto" w:fill="auto"/>
        <w:suppressAutoHyphens w:val="0"/>
        <w:bidi w:val="0"/>
        <w:spacing w:before="120" w:after="120" w:line="240" w:lineRule="auto"/>
        <w:ind w:right="0"/>
        <w:jc w:val="both"/>
        <w:outlineLvl w:val="2"/>
        <w:rPr>
          <w:rFonts w:ascii="华文楷体" w:cs="Arial Unicode MS" w:hAnsi="华文楷体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Исследование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знакомство с 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uKit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Подробно объясните функцию и использование контроллера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Ознакомьтесь с различными строительными блоками согласно приложению к Пособию для учащихся и попробуйте построить модель животного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numPr>
          <w:ilvl w:val="0"/>
          <w:numId w:val="5"/>
        </w:numPr>
        <w:shd w:val="clear" w:color="auto" w:fill="auto"/>
        <w:suppressAutoHyphens w:val="0"/>
        <w:bidi w:val="0"/>
        <w:spacing w:before="120" w:after="120" w:line="240" w:lineRule="auto"/>
        <w:ind w:right="0"/>
        <w:jc w:val="both"/>
        <w:outlineLvl w:val="2"/>
        <w:rPr>
          <w:rFonts w:ascii="华文楷体" w:cs="Arial Unicode MS" w:hAnsi="华文楷体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Процесс сборки</w:t>
      </w:r>
    </w:p>
    <w:p>
      <w:pPr>
        <w:pStyle w:val="По умолчанию"/>
        <w:numPr>
          <w:ilvl w:val="0"/>
          <w:numId w:val="7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Строительные блоки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Работайте в парах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получить удовольствие от сборки кубиков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Ограничьте этот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этап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до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20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минут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7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Помогите учащимся научиться создавать новую модель с помощью планшета и использовать модуль программирования движения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заставить сервопривод вращаться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numPr>
          <w:ilvl w:val="0"/>
          <w:numId w:val="8"/>
        </w:numPr>
        <w:shd w:val="clear" w:color="auto" w:fill="auto"/>
        <w:suppressAutoHyphens w:val="0"/>
        <w:bidi w:val="0"/>
        <w:spacing w:before="120" w:after="120" w:line="240" w:lineRule="auto"/>
        <w:ind w:right="0"/>
        <w:jc w:val="both"/>
        <w:outlineLvl w:val="2"/>
        <w:rPr>
          <w:rFonts w:ascii="华文楷体" w:cs="Arial Unicode MS" w:hAnsi="华文楷体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П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опросите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сильных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учащихся украсить свою модель различными строительными блоками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а также показать 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презентовать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свою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numPr>
          <w:ilvl w:val="0"/>
          <w:numId w:val="5"/>
        </w:numPr>
        <w:shd w:val="clear" w:color="auto" w:fill="auto"/>
        <w:suppressAutoHyphens w:val="0"/>
        <w:bidi w:val="0"/>
        <w:spacing w:before="120" w:after="120" w:line="240" w:lineRule="auto"/>
        <w:ind w:right="0"/>
        <w:jc w:val="both"/>
        <w:outlineLvl w:val="2"/>
        <w:rPr>
          <w:rFonts w:ascii="华文楷体" w:cs="Arial Unicode MS" w:hAnsi="华文楷体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Подведение итогов и оценка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03"/>
        <w:gridCol w:w="5070"/>
      </w:tblGrid>
      <w:tr>
        <w:tblPrEx>
          <w:shd w:val="clear" w:color="auto" w:fill="ced7e7"/>
        </w:tblPrEx>
        <w:trPr>
          <w:trHeight w:val="1342" w:hRule="atLeast"/>
        </w:trPr>
        <w:tc>
          <w:tcPr>
            <w:tcW w:type="dxa" w:w="45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Обобщите и повторите основные моменты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урока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Объясните таблицу самооценки в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рабочей тетради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для учащихся и попросите учащихся выполнить самооценку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0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25" name="officeArt object" descr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5" name="Picture 15" descr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Подробнее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настроить параметр времени в программе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понять взаимосвязь между скоростью и временем работы сервопривода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numPr>
          <w:ilvl w:val="0"/>
          <w:numId w:val="9"/>
        </w:numPr>
        <w:shd w:val="clear" w:color="auto" w:fill="auto"/>
        <w:suppressAutoHyphens w:val="0"/>
        <w:bidi w:val="0"/>
        <w:spacing w:before="120" w:after="120" w:line="240" w:lineRule="auto"/>
        <w:ind w:right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keepNext w:val="1"/>
        <w:keepLines w:val="1"/>
        <w:pageBreakBefore w:val="0"/>
        <w:widowControl w:val="0"/>
        <w:numPr>
          <w:ilvl w:val="0"/>
          <w:numId w:val="10"/>
        </w:numPr>
        <w:shd w:val="clear" w:color="auto" w:fill="auto"/>
        <w:suppressAutoHyphens w:val="0"/>
        <w:bidi w:val="0"/>
        <w:spacing w:before="120" w:after="120" w:line="240" w:lineRule="auto"/>
        <w:ind w:right="0"/>
        <w:jc w:val="both"/>
        <w:outlineLvl w:val="2"/>
        <w:rPr>
          <w:rFonts w:ascii="华文楷体" w:cs="Arial Unicode MS" w:hAnsi="华文楷体" w:eastAsia="Arial Unicode MS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Дополнительная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информаци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я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Часто задаваемые вопросы о контроллере</w:t>
      </w:r>
    </w:p>
    <w:tbl>
      <w:tblPr>
        <w:tblW w:w="96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531"/>
        <w:gridCol w:w="3107"/>
      </w:tblGrid>
      <w:tr>
        <w:tblPrEx>
          <w:shd w:val="clear" w:color="auto" w:fill="ced7e7"/>
        </w:tblPrEx>
        <w:trPr>
          <w:trHeight w:val="3240" w:hRule="atLeast"/>
        </w:trPr>
        <w:tc>
          <w:tcPr>
            <w:tcW w:type="dxa" w:w="653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(1)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Свет на контроллере не работает после включения переключателя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?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Проверьте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подключен ли коммутатор к порту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7.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Замените переключатель или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2-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контактный кабель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Проверьте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достаточно ли заряда батареи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Замените контроллер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(2)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Наклоняется ли контактная колодка порта на контроллере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?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Воспользуйтесь небольшим компонентом или скрепкой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вернуть его в исходное положение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(3)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Можно ли использовать контроллер во время зарядки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?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настоящее время нет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 соображениям безопасности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10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26" name="officeArt object" descr="Picture 4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26" name="Picture 477" descr="Picture 47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Напомните учащимся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проверить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порты подключены правильно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Распространенной ошибкой является подключение сервопривода или датчика к порту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6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или коммутатора к порту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8.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Ответы к рабочей тетради </w:t>
      </w:r>
    </w:p>
    <w:tbl>
      <w:tblPr>
        <w:tblW w:w="9962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10"/>
        <w:gridCol w:w="160"/>
        <w:gridCol w:w="4892"/>
      </w:tblGrid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9962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1"/>
              </w:numPr>
              <w:bidi w:val="0"/>
              <w:spacing w:before="0" w:after="80" w:line="240" w:lineRule="auto"/>
              <w:ind w:right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 каким портам контроллера можно подключить сервопривод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? ( )</w:t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507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416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after="80" w:line="240" w:lineRule="auto"/>
              <w:ind w:left="336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Порты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1, 2, 3, 4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5</w:t>
            </w:r>
          </w:p>
        </w:tc>
        <w:tc>
          <w:tcPr>
            <w:tcW w:type="dxa" w:w="489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Порты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1, 2, 3, 4, 5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6</w:t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507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416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after="80" w:line="240" w:lineRule="auto"/>
              <w:ind w:left="336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b w:val="0"/>
                <w:bCs w:val="0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C. </w:t>
            </w:r>
            <w:r>
              <w:rPr>
                <w:rFonts w:ascii="SourceSansPro-Regular" w:cs="SourceSansPro-Regular" w:hAnsi="SourceSansPro-Regular" w:eastAsia="SourceSansPro-Regular"/>
                <w:b w:val="0"/>
                <w:bCs w:val="0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Порты </w:t>
            </w:r>
            <w:r>
              <w:rPr>
                <w:rFonts w:ascii="SourceSansPro-Regular" w:cs="SourceSansPro-Regular" w:hAnsi="SourceSansPro-Regular" w:eastAsia="SourceSansPro-Regular"/>
                <w:b w:val="0"/>
                <w:bCs w:val="0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1, 2, 3, 4, 5, 6 </w:t>
            </w:r>
            <w:r>
              <w:rPr>
                <w:rFonts w:ascii="SourceSansPro-Regular" w:cs="SourceSansPro-Regular" w:hAnsi="SourceSansPro-Regular" w:eastAsia="SourceSansPro-Regular"/>
                <w:b w:val="0"/>
                <w:bCs w:val="0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 </w:t>
            </w:r>
            <w:r>
              <w:rPr>
                <w:rFonts w:ascii="SourceSansPro-Regular" w:cs="SourceSansPro-Regular" w:hAnsi="SourceSansPro-Regular" w:eastAsia="SourceSansPro-Regular"/>
                <w:b w:val="0"/>
                <w:bCs w:val="0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7</w:t>
            </w:r>
          </w:p>
        </w:tc>
        <w:tc>
          <w:tcPr>
            <w:tcW w:type="dxa" w:w="489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D.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Порты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1, 2, 3, 4, 5, 6, 7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8</w:t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9962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b w:val="0"/>
                <w:bCs w:val="0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Ответ</w:t>
            </w:r>
            <w:r>
              <w:rPr>
                <w:rFonts w:ascii="SourceSansPro-Regular" w:cs="SourceSansPro-Regular" w:hAnsi="SourceSansPro-Regular" w:eastAsia="SourceSansPro-Regular"/>
                <w:b w:val="0"/>
                <w:bCs w:val="0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b w:val="0"/>
                <w:bCs w:val="0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9962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670" w:hRule="atLeast"/>
        </w:trPr>
        <w:tc>
          <w:tcPr>
            <w:tcW w:type="dxa" w:w="9962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3"/>
              </w:numPr>
              <w:bidi w:val="0"/>
              <w:spacing w:before="0" w:after="80" w:line="240" w:lineRule="auto"/>
              <w:ind w:right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показано на рисунке ниже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означает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если индикатор на контроллере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обведенный красным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продолжает мигать зеленым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?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br w:type="textWrapping"/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 )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</w:tabs>
              <w:spacing w:before="0" w:after="80" w:line="240" w:lineRule="auto"/>
              <w:jc w:val="center"/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lang w:val="en-US"/>
              </w:rPr>
              <mc:AlternateContent>
                <mc:Choice Requires="wpg">
                  <w:drawing xmlns:a="http://schemas.openxmlformats.org/drawingml/2006/main">
                    <wp:inline distT="0" distB="0" distL="0" distR="0">
                      <wp:extent cx="2619375" cy="1752600"/>
                      <wp:effectExtent l="0" t="0" r="0" b="0"/>
                      <wp:docPr id="1073741831" name="officeArt object" descr="Сгруппировать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9375" cy="1752600"/>
                                <a:chOff x="0" y="0"/>
                                <a:chExt cx="2619374" cy="175260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073741827" name="Изображение" descr="Изображение"/>
                                <pic:cNvPicPr>
                                  <a:picLocks noChangeAspect="1"/>
                                </pic:cNvPicPr>
                              </pic:nvPicPr>
                              <pic:blipFill>
                                <a:blip r:embed="rId7">
                                  <a:extLst/>
                                </a:blip>
                                <a:srcRect l="19575" t="13432" r="21163" b="21522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485713" y="0"/>
                                  <a:ext cx="2133662" cy="1752601"/>
                                </a:xfrm>
                                <a:prstGeom prst="rect">
                                  <a:avLst/>
                                </a:prstGeom>
                                <a:ln w="12700" cap="flat">
                                  <a:noFill/>
                                  <a:miter lim="400000"/>
                                </a:ln>
                                <a:effectLst/>
                              </pic:spPr>
                            </pic:pic>
                            <wpg:grpSp>
                              <wpg:cNvPr id="1073741830" name="Сгруппировать"/>
                              <wpg:cNvGrpSpPr/>
                              <wpg:grpSpPr>
                                <a:xfrm>
                                  <a:off x="0" y="342899"/>
                                  <a:ext cx="1116332" cy="542902"/>
                                  <a:chOff x="0" y="0"/>
                                  <a:chExt cx="1116331" cy="542900"/>
                                </a:xfrm>
                              </wpg:grpSpPr>
                              <wps:wsp>
                                <wps:cNvPr id="1073741828" name="Кружок"/>
                                <wps:cNvSpPr/>
                                <wps:spPr>
                                  <a:xfrm>
                                    <a:off x="876325" y="-1"/>
                                    <a:ext cx="240007" cy="24000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25400" cap="flat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</a:ln>
                                  <a:effectLst/>
                                </wps:spPr>
                                <wps:bodyPr/>
                              </wps:wsp>
                              <wps:wsp>
                                <wps:cNvPr id="1073741829" name="Линия"/>
                                <wps:cNvSpPr/>
                                <wps:spPr>
                                  <a:xfrm flipV="1">
                                    <a:off x="-1" y="133300"/>
                                    <a:ext cx="876327" cy="409600"/>
                                  </a:xfrm>
                                  <a:prstGeom prst="line">
                                    <a:avLst/>
                                  </a:prstGeom>
                                  <a:noFill/>
                                  <a:ln w="6350" cap="flat">
                                    <a:solidFill>
                                      <a:srgbClr val="FF0000"/>
                                    </a:solidFill>
                                    <a:prstDash val="solid"/>
                                    <a:miter lim="800000"/>
                                    <a:tailEnd type="triangle" w="med" len="med"/>
                                  </a:ln>
                                  <a:effectLst/>
                                </wps:spPr>
                                <wps:bodyPr/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_x0000_s1026" style="visibility:visible;width:206.2pt;height:138.0pt;" coordorigin="0,0" coordsize="2619375,1752600">
                      <v:shape id="_x0000_s1027" type="#_x0000_t75" style="position:absolute;left:485714;top:0;width:2133661;height:1752600;">
                        <v:imagedata r:id="rId7" o:title="image3.png" cropleft="19.6%" cropright="21.2%" croptop="13.4%" cropbottom="21.5%"/>
                      </v:shape>
                      <v:group id="_x0000_s1028" style="position:absolute;left:0;top:342900;width:1116332;height:542900;" coordorigin="0,0" coordsize="1116332,542900">
                        <v:oval id="_x0000_s1029" style="position:absolute;left:876325;top:0;width:240007;height:240000;">
                          <v:fill on="f"/>
                          <v:stroke filltype="solid" color="#FF0000" opacity="100.0%" weight="2.0pt" dashstyle="solid" endcap="flat" miterlimit="800.0%" joinstyle="miter" linestyle="single" startarrow="none" startarrowwidth="medium" startarrowlength="medium" endarrow="none" endarrowwidth="medium" endarrowlength="medium"/>
                        </v:oval>
                        <v:line id="_x0000_s1030" style="position:absolute;left:0;top:133300;width:876325;height:409600;flip:y;">
                          <v:fill on="f"/>
                          <v:stroke filltype="solid" color="#FF0000" opacity="100.0%" weight="0.5pt" dashstyle="solid" endcap="flat" miterlimit="800.0%" joinstyle="miter" linestyle="single" startarrow="none" startarrowwidth="medium" startarrowlength="medium" endarrow="block" endarrowwidth="medium" endarrowlength="medium"/>
                        </v:line>
                      </v:group>
                    </v:group>
                  </w:pict>
                </mc:Fallback>
              </mc:AlternateContent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49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416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336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Зарядка</w:t>
            </w:r>
          </w:p>
        </w:tc>
        <w:tc>
          <w:tcPr>
            <w:tcW w:type="dxa" w:w="505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Полностью заряжен</w:t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491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416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336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Работа</w:t>
            </w:r>
          </w:p>
        </w:tc>
        <w:tc>
          <w:tcPr>
            <w:tcW w:type="dxa" w:w="505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Нет смысла</w:t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9962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</w:tr>
      <w:tr>
        <w:tblPrEx>
          <w:shd w:val="clear" w:color="auto" w:fill="ced7e7"/>
        </w:tblPrEx>
        <w:trPr>
          <w:trHeight w:val="780" w:hRule="atLeast"/>
        </w:trPr>
        <w:tc>
          <w:tcPr>
            <w:tcW w:type="dxa" w:w="9962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  <w:tab w:val="left" w:pos="96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Постоянно горящий красный свет означает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контроллер заряжается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Постоянно горящий зеленый свет означает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контроллер полностью заряжен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Мигающий зеленый свет означает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контроллер работает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br w:type="page"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" w:id="1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2 </w:t>
      </w:r>
      <w:r>
        <w:rPr>
          <w:rFonts w:cs="Arial Unicode MS" w:eastAsia="Arial Unicode MS" w:hint="default"/>
          <w:rtl w:val="0"/>
          <w:lang w:val="ru-RU"/>
        </w:rPr>
        <w:t>Чей большой рот</w:t>
      </w:r>
      <w:bookmarkEnd w:id="1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Цели темы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понять характеристики рта животного и построить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Написать программу и поделиться опытом обучения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56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35"/>
        <w:gridCol w:w="6521"/>
      </w:tblGrid>
      <w:tr>
        <w:tblPrEx>
          <w:shd w:val="clear" w:color="auto" w:fill="ced7e7"/>
        </w:tblPrEx>
        <w:trPr>
          <w:trHeight w:val="757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форме сервопривода в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uKit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способе его подключения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устанавливать угол сервопривода</w:t>
            </w:r>
          </w:p>
        </w:tc>
      </w:tr>
      <w:tr>
        <w:tblPrEx>
          <w:shd w:val="clear" w:color="auto" w:fill="ced7e7"/>
        </w:tblPrEx>
        <w:trPr>
          <w:trHeight w:val="670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форме и использовании сервопривода посредством программирования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850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52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Провести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научн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ое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исследовани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Поддержива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любопытство к природе и развива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интерес к искусственному интеллекту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Содержание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онять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диапазон открывания рта определяется верхней и нижней челюстями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4"/>
          <w:szCs w:val="24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Объясните форму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включая идентификатор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внешний вид и интерфейс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использование сервопривода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89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04"/>
        <w:gridCol w:w="7353"/>
      </w:tblGrid>
      <w:tr>
        <w:tblPrEx>
          <w:shd w:val="clear" w:color="auto" w:fill="ced7e7"/>
        </w:tblPrEx>
        <w:trPr>
          <w:trHeight w:val="577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43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Сборка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руководством по сборке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31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28"/>
        <w:gridCol w:w="4645"/>
      </w:tblGrid>
      <w:tr>
        <w:tblPrEx>
          <w:shd w:val="clear" w:color="auto" w:fill="ced7e7"/>
        </w:tblPrEx>
        <w:trPr>
          <w:trHeight w:val="1602" w:hRule="atLeast"/>
        </w:trPr>
        <w:tc>
          <w:tcPr>
            <w:tcW w:type="dxa" w:w="4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Дополнительные знания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почему существуют разные формы клювов и функции клюва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Практи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нарисовать свою модель большого рта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64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32" name="officeArt object" descr="Picture 47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2" name="Picture 478" descr="Picture 47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узнать о составе модели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которую нужно построить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найти инструменты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необходимые для строительного проекта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поработать в парах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построить модель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Цели урока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На эту тему отведено два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понять характеристики рта животного и построить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азработа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программу и поделит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ься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опытом обучения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61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Узнайте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добавить и удалить программный модуль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Научитесь использовать сервопривод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Построение модели и программирование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0"/>
          <w:numId w:val="15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Введение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Животные</w:t>
      </w:r>
    </w:p>
    <w:tbl>
      <w:tblPr>
        <w:tblW w:w="96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18"/>
        <w:gridCol w:w="4820"/>
      </w:tblGrid>
      <w:tr>
        <w:tblPrEx>
          <w:shd w:val="clear" w:color="auto" w:fill="ced7e7"/>
        </w:tblPrEx>
        <w:trPr>
          <w:trHeight w:val="1342" w:hRule="atLeast"/>
        </w:trPr>
        <w:tc>
          <w:tcPr>
            <w:tcW w:type="dxa" w:w="48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Познакомьте учащихся с тем фактом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у многих животных большой рот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 характеристики рта животных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8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33" name="officeArt object" descr="Picture 47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3" name="Picture 479" descr="Picture 479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Вовлекайте учащихся в обсуждение в группах и ограничивайте обсуждение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Лучше разделить учеников на группы по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4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–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6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человек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</w:p>
        </w:tc>
      </w:tr>
    </w:tbl>
    <w:p>
      <w:pPr>
        <w:pStyle w:val="По умолчанию"/>
        <w:widowControl w:val="0"/>
        <w:numPr>
          <w:ilvl w:val="0"/>
          <w:numId w:val="15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6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Исследование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проектирование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Расскажите учащимся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сервоприводы можно использовать для имитации движения большого рта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 форму и использование сервопривода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3: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Сравните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собранный рот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 настоящий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рот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5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Процесс сборки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28"/>
        <w:gridCol w:w="4645"/>
      </w:tblGrid>
      <w:tr>
        <w:tblPrEx>
          <w:shd w:val="clear" w:color="auto" w:fill="ced7e7"/>
        </w:tblPrEx>
        <w:trPr>
          <w:trHeight w:val="1342" w:hRule="atLeast"/>
        </w:trPr>
        <w:tc>
          <w:tcPr>
            <w:tcW w:type="dxa" w:w="4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7"/>
              </w:numPr>
              <w:bidi w:val="0"/>
              <w:spacing w:before="0" w:after="80" w:line="240" w:lineRule="auto"/>
              <w:ind w:right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Построение модели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40" w:line="240" w:lineRule="auto"/>
              <w:ind w:left="72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работать в парах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построить модель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40" w:line="240" w:lineRule="auto"/>
              <w:ind w:left="72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Ограничьте этот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этап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20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64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34" name="officeArt object" descr="Picture 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4" name="Picture 37" descr="Picture 3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Вовлекайте учащихся в обсуждение в группах и ограничьте обсуждение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1-2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  <w:t xml:space="preserve">Лучше разделить учеников на группы по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  <w:t>4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  <w:t>–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  <w:t>6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  <w:t xml:space="preserve"> человек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  <w:t xml:space="preserve">. </w:t>
            </w:r>
          </w:p>
        </w:tc>
      </w:tr>
    </w:tbl>
    <w:p>
      <w:pPr>
        <w:pStyle w:val="По умолчанию"/>
        <w:widowControl w:val="0"/>
        <w:numPr>
          <w:ilvl w:val="0"/>
          <w:numId w:val="15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20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 включает в себя пять задач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Научит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ься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удалять добавленную модель программы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овать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большой рот на закрытие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34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отрегулируйте угол сервопривода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3: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овать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большой рот на открытие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4: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овать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большой рот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чтобы открыть его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еще больше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затем закрыть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5: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овать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большой рот на медленное закрывание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993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Настройте параметр времени для сервопривода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Примечания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0"/>
          <w:numId w:val="22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Угол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показанный в программном модуле сервопривода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относится к конечному положению сервопривода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22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Угол поворота сервопривода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=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Угол сервопривода после поворота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-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Угол сервопривода до поворота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22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Когда углы двух соседних модулей одинаковы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сервопривод не вращается и кажется «неподвижным»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22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Время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отображаемое в программном модуле сервопривода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означает время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необходимое сервоприводу для достижения определенного положения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Чем больше значение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тем меньше угловая скорость сервопривода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23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Расширение </w:t>
      </w:r>
    </w:p>
    <w:tbl>
      <w:tblPr>
        <w:tblW w:w="96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18"/>
        <w:gridCol w:w="4820"/>
      </w:tblGrid>
      <w:tr>
        <w:tblPrEx>
          <w:shd w:val="clear" w:color="auto" w:fill="ced7e7"/>
        </w:tblPrEx>
        <w:trPr>
          <w:trHeight w:val="456" w:hRule="atLeast"/>
        </w:trPr>
        <w:tc>
          <w:tcPr>
            <w:tcW w:type="dxa" w:w="48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 этом занятии учитель может гибко организовать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процесс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попросите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сильных учеников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спроектировать больше движений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используя программный модуль сервопривода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8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35" name="officeArt object" descr="Picture 4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35" name="Picture 45" descr="Picture 45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Подробнее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Предложите учащимся изменить форму своей модели в соответствии с жизненными ситуациями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15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outline w:val="0"/>
          <w:color w:val="ff0000"/>
          <w:sz w:val="20"/>
          <w:szCs w:val="20"/>
          <w:u w:color="ff0000"/>
          <w:rtl w:val="0"/>
          <w:lang w:val="en-US"/>
          <w14:textFill>
            <w14:solidFill>
              <w14:srgbClr w14:val="FF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outline w:val="0"/>
          <w:color w:val="ff0000"/>
          <w:sz w:val="20"/>
          <w:szCs w:val="20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>Дополнительные предложения и примечания</w:t>
      </w:r>
      <w:r>
        <w:rPr>
          <w:rFonts w:ascii="SourceSansPro-Regular" w:cs="SourceSansPro-Regular" w:hAnsi="SourceSansPro-Regular" w:eastAsia="SourceSansPro-Regular"/>
          <w:outline w:val="0"/>
          <w:color w:val="ff0000"/>
          <w:sz w:val="20"/>
          <w:szCs w:val="20"/>
          <w:u w:color="ff0000"/>
          <w:rtl w:val="0"/>
          <w:lang w:val="en-US"/>
          <w14:textFill>
            <w14:solidFill>
              <w14:srgbClr w14:val="FF0000"/>
            </w14:solidFill>
          </w14:textFill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Обратите внимание на программу в красной рамке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Модель запрограммирована так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что требуется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0,4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секунды для достижения положения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0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° и остановки в положении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0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° на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5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секунд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240" w:lineRule="auto"/>
        <w:ind w:left="1000" w:right="0" w:firstLine="420"/>
        <w:jc w:val="both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4201531" cy="2231390"/>
            <wp:effectExtent l="0" t="0" r="0" b="0"/>
            <wp:docPr id="1073741836" name="officeArt object" descr="图片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图片 21" descr="图片 21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1531" cy="2231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center"/>
        <w:rPr>
          <w:rFonts w:ascii="SimSun" w:cs="SimSun" w:hAnsi="SimSun" w:eastAsia="SimSun"/>
          <w:b w:val="0"/>
          <w:bCs w:val="0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Рис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2.1 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Программа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4"/>
          <w:szCs w:val="24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Добавьте модуль в красное поле и запрограммируйте модель так же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показано на рис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 2.1.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240" w:lineRule="auto"/>
        <w:ind w:left="0" w:right="0" w:firstLine="0"/>
        <w:jc w:val="center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4124372" cy="2231390"/>
            <wp:effectExtent l="0" t="0" r="0" b="0"/>
            <wp:docPr id="1073741837" name="officeArt object" descr="图片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图片 22" descr="图片 22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372" cy="2231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center"/>
        <w:rPr>
          <w:rFonts w:ascii="SimSun" w:cs="SimSun" w:hAnsi="SimSun" w:eastAsia="SimSun"/>
          <w:b w:val="0"/>
          <w:bCs w:val="0"/>
          <w:outline w:val="0"/>
          <w:color w:val="333333"/>
          <w:sz w:val="24"/>
          <w:szCs w:val="24"/>
          <w:u w:color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Рис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2.2 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Программа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3.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Обратите внимание на программу в красном поле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где сервоприводу требуется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5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секунд для достижения положения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0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Сравните ее с программой в красной рамке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показанной на рис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 2.1.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240" w:lineRule="auto"/>
        <w:ind w:left="0" w:right="0" w:firstLine="0"/>
        <w:jc w:val="center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drawing xmlns:a="http://schemas.openxmlformats.org/drawingml/2006/main">
          <wp:inline distT="0" distB="0" distL="0" distR="0">
            <wp:extent cx="4208307" cy="2231390"/>
            <wp:effectExtent l="0" t="0" r="0" b="0"/>
            <wp:docPr id="1073741838" name="officeArt object" descr="图片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图片 26" descr="图片 26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8307" cy="223139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60" w:line="240" w:lineRule="auto"/>
        <w:ind w:left="0" w:right="0" w:firstLine="0"/>
        <w:jc w:val="center"/>
        <w:rPr>
          <w:rFonts w:ascii="SimSun" w:cs="SimSun" w:hAnsi="SimSun" w:eastAsia="SimSun"/>
          <w:b w:val="0"/>
          <w:bCs w:val="0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Рис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2.3 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Программа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4"/>
          <w:szCs w:val="24"/>
          <w:u w:color="000000"/>
          <w:rtl w:val="0"/>
          <w:lang w:val="en-US"/>
        </w:rPr>
        <mc:AlternateContent>
          <mc:Choice Requires="wps">
            <w:drawing xmlns:a="http://schemas.openxmlformats.org/drawingml/2006/main">
              <wp:anchor distT="0" distB="0" distL="0" distR="0" simplePos="0" relativeHeight="251659264" behindDoc="0" locked="0" layoutInCell="1" allowOverlap="1">
                <wp:simplePos x="0" y="0"/>
                <wp:positionH relativeFrom="column">
                  <wp:posOffset>-2727325</wp:posOffset>
                </wp:positionH>
                <wp:positionV relativeFrom="line">
                  <wp:posOffset>36194</wp:posOffset>
                </wp:positionV>
                <wp:extent cx="1536065" cy="170180"/>
                <wp:effectExtent l="0" t="0" r="0" b="0"/>
                <wp:wrapNone/>
                <wp:docPr id="1073741839" name="officeArt object" descr="Сквиркл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36065" cy="17018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1" style="visibility:visible;position:absolute;margin-left:0.0pt;margin-top:0.0pt;width:120.9pt;height:13.4pt;z-index:251659264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on="f"/>
                <v:stroke filltype="solid" color="#FF0000" opacity="100.0%" weight="4.5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w:rPr>
          <w:rFonts w:ascii="SourceSansPro-Regular" w:cs="SourceSansPro-Regular" w:hAnsi="SourceSansPro-Regular" w:eastAsia="SourceSansPro-Regular"/>
          <w:sz w:val="24"/>
          <w:szCs w:val="24"/>
          <w:u w:color="000000"/>
          <w:rtl w:val="0"/>
          <w:lang w:val="en-US"/>
        </w:rPr>
        <mc:AlternateContent>
          <mc:Choice Requires="wps">
            <w:drawing xmlns:a="http://schemas.openxmlformats.org/drawingml/2006/main">
              <wp:anchor distT="0" distB="0" distL="0" distR="0" simplePos="0" relativeHeight="251660288" behindDoc="0" locked="0" layoutInCell="1" allowOverlap="1">
                <wp:simplePos x="0" y="0"/>
                <wp:positionH relativeFrom="column">
                  <wp:posOffset>-2748279</wp:posOffset>
                </wp:positionH>
                <wp:positionV relativeFrom="line">
                  <wp:posOffset>85725</wp:posOffset>
                </wp:positionV>
                <wp:extent cx="1587500" cy="206375"/>
                <wp:effectExtent l="0" t="0" r="0" b="0"/>
                <wp:wrapNone/>
                <wp:docPr id="1073741840" name="officeArt object" descr="Сквиркл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87500" cy="2063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noFill/>
                        <a:ln w="57150" cap="flat">
                          <a:solidFill>
                            <a:srgbClr val="FF0000"/>
                          </a:solidFill>
                          <a:prstDash val="solid"/>
                          <a:round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id="_x0000_s1032" style="visibility:visible;position:absolute;margin-left:0.0pt;margin-top:0.0pt;width:125.0pt;height:16.2pt;z-index:251660288;mso-position-horizontal:absolute;mso-position-horizontal-relative:text;mso-position-vertical:absolute;mso-position-vertical-relative:line;mso-wrap-distance-left:0.0pt;mso-wrap-distance-top:0.0pt;mso-wrap-distance-right:0.0pt;mso-wrap-distance-bottom:0.0pt;" adj="3600">
                <v:fill on="f"/>
                <v:stroke filltype="solid" color="#FF0000" opacity="100.0%" weight="4.5pt" dashstyle="solid" endcap="flat" joinstyle="round" linestyle="single" startarrow="none" startarrowwidth="medium" startarrowlength="medium" endarrow="none" endarrowwidth="medium" endarrowlength="medium"/>
                <w10:wrap type="none" side="bothSides" anchorx="text"/>
              </v:roundrect>
            </w:pict>
          </mc:Fallback>
        </mc:AlternateConten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4.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Сравните движение модели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запрограммированное двумя следующими способами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показано на рис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2.4,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модель запрограммирована оставаться неподвижной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затем открываться 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наконец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закрываться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тогда как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показано на рис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2.5,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модель запрограммирована открываться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затем возвращаться в исходное положение 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наконец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закрываться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tbl>
      <w:tblPr>
        <w:tblW w:w="957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86"/>
        <w:gridCol w:w="4890"/>
      </w:tblGrid>
      <w:tr>
        <w:tblPrEx>
          <w:shd w:val="clear" w:color="auto" w:fill="ced7e7"/>
        </w:tblPrEx>
        <w:trPr>
          <w:trHeight w:val="2529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4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74" w:firstLine="0"/>
              <w:jc w:val="center"/>
              <w:rPr>
                <w:rtl w:val="0"/>
              </w:rPr>
            </w:pPr>
            <w:r>
              <w:rPr>
                <w:rFonts w:ascii="SimSun" w:cs="SimSun" w:hAnsi="SimSun" w:eastAsia="SimSun"/>
                <w:kern w:val="2"/>
                <w:sz w:val="28"/>
                <w:szCs w:val="28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869935" cy="1547495"/>
                  <wp:effectExtent l="0" t="0" r="0" b="0"/>
                  <wp:docPr id="1073741841" name="officeArt object" descr="图片 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1" name="图片 27" descr="图片 27"/>
                          <pic:cNvPicPr>
                            <a:picLocks noChangeAspect="1"/>
                          </pic:cNvPicPr>
                        </pic:nvPicPr>
                        <pic:blipFill>
                          <a:blip r:embed="rId1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69935" cy="15474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9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54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line="240" w:lineRule="auto"/>
              <w:ind w:left="0" w:right="74" w:firstLine="0"/>
              <w:jc w:val="center"/>
              <w:rPr>
                <w:rtl w:val="0"/>
              </w:rPr>
            </w:pPr>
            <w:r>
              <w:rPr>
                <w:rFonts w:ascii="SimSun" w:cs="SimSun" w:hAnsi="SimSun" w:eastAsia="SimSun"/>
                <w:kern w:val="2"/>
                <w:sz w:val="28"/>
                <w:szCs w:val="28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977571" cy="1605534"/>
                  <wp:effectExtent l="0" t="0" r="0" b="0"/>
                  <wp:docPr id="1073741842" name="officeArt object" descr="图片 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2" name="图片 28" descr="图片 28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77571" cy="160553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4686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. 2.4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Найдите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чем отличается движение модели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запрограммированной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как показано</w:t>
            </w:r>
          </w:p>
        </w:tc>
        <w:tc>
          <w:tcPr>
            <w:tcW w:type="dxa" w:w="4890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. 2.5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Найдите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чем отличается движение модели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запрограммированной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как показано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Ограничьте этот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этап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до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5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минут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поделиться своими идеями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tbl>
      <w:tblPr>
        <w:tblW w:w="96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18"/>
        <w:gridCol w:w="4820"/>
      </w:tblGrid>
      <w:tr>
        <w:tblPrEx>
          <w:shd w:val="clear" w:color="auto" w:fill="ced7e7"/>
        </w:tblPrEx>
        <w:trPr>
          <w:trHeight w:val="1720" w:hRule="atLeast"/>
        </w:trPr>
        <w:tc>
          <w:tcPr>
            <w:tcW w:type="dxa" w:w="48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25"/>
              </w:numPr>
              <w:bidi w:val="0"/>
              <w:spacing w:before="0" w:after="80" w:line="240" w:lineRule="auto"/>
              <w:ind w:right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Подведение итогов и оценка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Обобщите то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было изучено на этом уроке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попросите учащихся повторить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Объясните таблицу самооценки в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рабочей тетради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для учащихся и попросите учащихся выполнить самооценку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8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43" name="officeArt object" descr="Picture 4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3" name="Picture 472" descr="Picture 472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Спросите учащихся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Довольны ли вы своей работой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?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Какой частью своей работы вы больше всего довольны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?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Каковы особенности этой части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?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он был построен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?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26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Дополнительная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информаци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я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left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Сервопривод — это сервопривод положения 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угла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),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который подходит для систем управления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требующих постоянного изменения и поддержания углов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настоящее время сервоприводы широко используются для производства высококачественных радиоуправляемых игрушек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таких как модели самолетов и подводных лодок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также дистанционно управляемых роботов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left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Сервопривод состоит в основном из корпуса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,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печатной платы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двигателя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редуктор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 датчик положения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Он работает по тому принципу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приемник посылает сигнал сервоприводу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микросхема на печатной плате затем приводит во вращение двигатель без сердечника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затем редуктор передает мощность на поворотный рычаг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датчик положения отправляет сигнал обратно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определить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достигнута ли определенная позиция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Ответы к рабочей тетради </w:t>
      </w:r>
    </w:p>
    <w:p>
      <w:pPr>
        <w:pStyle w:val="По умолчанию"/>
        <w:numPr>
          <w:ilvl w:val="0"/>
          <w:numId w:val="28"/>
        </w:numPr>
        <w:spacing w:before="0" w:after="120" w:line="240" w:lineRule="auto"/>
        <w:jc w:val="left"/>
        <w:rPr>
          <w:rFonts w:ascii="SimSun" w:hAnsi="SimSun" w:hint="default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 xml:space="preserve">Сервопривод может вращаться между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 )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3402"/>
          <w:tab w:val="left" w:pos="6237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392" w:right="0" w:firstLine="0"/>
        <w:jc w:val="both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[-100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, 100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]</w:t>
        <w:tab/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[-180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, 180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]</w:t>
        <w:tab/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[-118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, 118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]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Сервопривод может вращаться между 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[-118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, 118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]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 угловом режиме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numPr>
          <w:ilvl w:val="0"/>
          <w:numId w:val="29"/>
        </w:numPr>
        <w:bidi w:val="0"/>
        <w:spacing w:before="0" w:after="12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Какая из следующих программ позволяет сервоприводу вращаться наиболее медленно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tbl>
      <w:tblPr>
        <w:tblW w:w="957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165"/>
        <w:gridCol w:w="3246"/>
        <w:gridCol w:w="3165"/>
      </w:tblGrid>
      <w:tr>
        <w:tblPrEx>
          <w:shd w:val="clear" w:color="auto" w:fill="ced7e7"/>
        </w:tblPrEx>
        <w:trPr>
          <w:trHeight w:val="678" w:hRule="atLeast"/>
        </w:trPr>
        <w:tc>
          <w:tcPr>
            <w:tcW w:type="dxa" w:w="316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871980" cy="398144"/>
                  <wp:effectExtent l="0" t="0" r="0" b="0"/>
                  <wp:docPr id="1073741844" name="officeArt object" descr="图片 2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4" name="图片 29" descr="图片 29"/>
                          <pic:cNvPicPr>
                            <a:picLocks noChangeAspect="1"/>
                          </pic:cNvPicPr>
                        </pic:nvPicPr>
                        <pic:blipFill>
                          <a:blip r:embed="rId13">
                            <a:extLst/>
                          </a:blip>
                          <a:srcRect l="33091" t="33187" r="28011" b="514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980" cy="3981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870144" cy="398780"/>
                  <wp:effectExtent l="0" t="0" r="0" b="0"/>
                  <wp:docPr id="1073741845" name="officeArt object" descr="图片 3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5" name="图片 30" descr="图片 30"/>
                          <pic:cNvPicPr>
                            <a:picLocks noChangeAspect="1"/>
                          </pic:cNvPicPr>
                        </pic:nvPicPr>
                        <pic:blipFill>
                          <a:blip r:embed="rId14">
                            <a:extLst/>
                          </a:blip>
                          <a:srcRect l="33259" t="32796" r="27191" b="5159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144" cy="39878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6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869114" cy="396875"/>
                  <wp:effectExtent l="0" t="0" r="0" b="0"/>
                  <wp:docPr id="1073741846" name="officeArt object" descr="图片 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6" name="图片 5" descr="图片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/>
                          </a:blip>
                          <a:srcRect l="33306" t="32689" r="28035" b="520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114" cy="3968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3165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324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  <w:tc>
          <w:tcPr>
            <w:tcW w:type="dxa" w:w="3165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</w:tr>
    </w:tbl>
    <w:p>
      <w:pPr>
        <w:pStyle w:val="По умолчанию"/>
        <w:widowControl w:val="0"/>
        <w:numPr>
          <w:ilvl w:val="0"/>
          <w:numId w:val="30"/>
        </w:numPr>
        <w:bidi w:val="0"/>
        <w:spacing w:before="0" w:after="12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Ответ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Объяснение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чем больше время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тем медленнее будет вращаться сервопривод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zh-TW" w:eastAsia="zh-TW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360" w:lineRule="auto"/>
        <w:ind w:left="0" w:right="0" w:firstLine="14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zh-TW" w:eastAsia="zh-TW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zh-TW" w:eastAsia="zh-TW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zh-TW" w:eastAsia="zh-TW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</w:pPr>
      <w:bookmarkStart w:name="_Toc2" w:id="2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3 </w:t>
      </w:r>
      <w:r>
        <w:rPr>
          <w:rFonts w:cs="Arial Unicode MS" w:eastAsia="Arial Unicode MS" w:hint="default"/>
          <w:rtl w:val="0"/>
          <w:lang w:val="ru-RU"/>
        </w:rPr>
        <w:t>Кошачьи</w:t>
      </w:r>
      <w:r>
        <w:rPr>
          <w:rFonts w:cs="Arial Unicode MS" w:eastAsia="Arial Unicode MS" w:hint="default"/>
          <w:rtl w:val="0"/>
        </w:rPr>
        <w:t xml:space="preserve"> глаз</w:t>
      </w:r>
      <w:r>
        <w:rPr>
          <w:rFonts w:cs="Arial Unicode MS" w:eastAsia="Arial Unicode MS" w:hint="default"/>
          <w:rtl w:val="0"/>
          <w:lang w:val="ru-RU"/>
        </w:rPr>
        <w:t>а</w:t>
      </w:r>
      <w:bookmarkEnd w:id="2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Цели темы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узнать о характеристиках кошачьих глаз и построить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их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н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аписать программу и поделиться опытом обучения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463" w:type="dxa"/>
        <w:jc w:val="left"/>
        <w:tblInd w:w="174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40"/>
        <w:gridCol w:w="7223"/>
      </w:tblGrid>
      <w:tr>
        <w:tblPrEx>
          <w:shd w:val="clear" w:color="auto" w:fill="ced7e7"/>
        </w:tblPrEx>
        <w:trPr>
          <w:trHeight w:val="1170" w:hRule="atLeast"/>
        </w:trPr>
        <w:tc>
          <w:tcPr>
            <w:tcW w:type="dxa" w:w="2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72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кошка может видеть ночью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spacing w:before="60" w:after="60" w:line="240" w:lineRule="auto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характеристиках светодиода в комплекте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uKit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способе его подключения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Освоить использование программного модуля для светодиода</w:t>
            </w:r>
          </w:p>
        </w:tc>
      </w:tr>
      <w:tr>
        <w:tblPrEx>
          <w:shd w:val="clear" w:color="auto" w:fill="ced7e7"/>
        </w:tblPrEx>
        <w:trPr>
          <w:trHeight w:val="1683" w:hRule="atLeast"/>
        </w:trPr>
        <w:tc>
          <w:tcPr>
            <w:tcW w:type="dxa" w:w="2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72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кошка может видеть ночью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посмотрев видео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spacing w:before="60" w:after="60" w:line="240" w:lineRule="auto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характеристиках светодиода в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uKit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методе его подключения через взаимодействие между учителем и учениками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Осво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использование программного модуля для светодиода посредством сборки и программирования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816" w:hRule="atLeast"/>
        </w:trPr>
        <w:tc>
          <w:tcPr>
            <w:tcW w:type="dxa" w:w="224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722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 w:hint="default"/>
                <w:sz w:val="20"/>
                <w:szCs w:val="20"/>
                <w:u w:color="000000"/>
                <w:rtl w:val="0"/>
                <w:lang w:val="ru-RU"/>
              </w:rPr>
              <w:t xml:space="preserve">Провести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научны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е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исследований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развива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интерес к искусственному интеллекту и научное мышление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66" w:right="0" w:hanging="66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4"/>
          <w:szCs w:val="24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Описать особенности кошачьих глаз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помогая учащимся узнать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кошка хорошо видит как днем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так и ночью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outline w:val="0"/>
          <w:color w:val="ff0000"/>
          <w:sz w:val="20"/>
          <w:szCs w:val="20"/>
          <w:u w:color="ff0000"/>
          <w:shd w:val="clear" w:color="auto" w:fill="ffff00"/>
          <w:rtl w:val="0"/>
          <w:lang w:val="en-US"/>
          <w14:textFill>
            <w14:solidFill>
              <w14:srgbClr w14:val="FF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Познакомить учащихся с характеристиками светодиод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способом ее подключения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89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04"/>
        <w:gridCol w:w="7353"/>
      </w:tblGrid>
      <w:tr>
        <w:tblPrEx>
          <w:shd w:val="clear" w:color="auto" w:fill="ced7e7"/>
        </w:tblPrEx>
        <w:trPr>
          <w:trHeight w:val="577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43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борка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руководством по сборке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31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077"/>
        <w:gridCol w:w="5496"/>
      </w:tblGrid>
      <w:tr>
        <w:tblPrEx>
          <w:shd w:val="clear" w:color="auto" w:fill="ced7e7"/>
        </w:tblPrEx>
        <w:trPr>
          <w:trHeight w:val="1500" w:hRule="atLeast"/>
        </w:trPr>
        <w:tc>
          <w:tcPr>
            <w:tcW w:type="dxa" w:w="407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keepNext w:val="1"/>
              <w:keepLines w:val="1"/>
              <w:pageBreakBefore w:val="0"/>
              <w:widowControl w:val="0"/>
              <w:shd w:val="clear" w:color="auto" w:fill="auto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uppressAutoHyphens w:val="0"/>
              <w:bidi w:val="0"/>
              <w:spacing w:before="120" w:after="120" w:line="240" w:lineRule="auto"/>
              <w:ind w:left="0" w:right="0" w:firstLine="0"/>
              <w:jc w:val="both"/>
              <w:outlineLvl w:val="2"/>
              <w:rPr>
                <w:rFonts w:ascii="华文楷体" w:cs="华文楷体" w:hAnsi="华文楷体" w:eastAsia="华文楷体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2"/>
                <w:position w:val="0"/>
                <w:sz w:val="20"/>
                <w:szCs w:val="20"/>
                <w:u w:val="none" w:color="000000"/>
                <w:shd w:val="nil" w:color="auto" w:fill="auto"/>
                <w:vertAlign w:val="baseline"/>
                <w:rtl w:val="0"/>
                <w:lang w:val="en-US"/>
                <w14:textOutline>
                  <w14:noFill/>
                </w14:textOutline>
                <w14:textFill>
                  <w14:solidFill>
                    <w14:srgbClr w14:val="000000"/>
                  </w14:solidFill>
                </w14:textFill>
              </w:rPr>
              <w:t>Другой мир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Дополнительные знания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почему кошка может видеть ночью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Практи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нарисовать свою модель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4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47" name="officeArt object" descr="Picture 4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7" name="Picture 47" descr="Picture 47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Познакомьте учащихся с составом модели и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подключить светодиод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опросите учащихся попробовать программировать самостоятельно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imSun" w:cs="SimSun" w:hAnsi="SimSun" w:eastAsia="SimSun"/>
          <w:b w:val="0"/>
          <w:bCs w:val="0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Выделите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2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урока на эту тему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Познакомьте учащихся с характеристиками кошачьих глаз и попросите их построить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Используйте светодиодный модуль для программирования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возможные трудности 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657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Узнайте характеристики светодиодного светильника и как его подключить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Освоить использование программного модуля для светодиода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Настройки освещения для светодиод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Ход урока</w:t>
      </w:r>
    </w:p>
    <w:p>
      <w:pPr>
        <w:pStyle w:val="По умолчанию"/>
        <w:numPr>
          <w:ilvl w:val="0"/>
          <w:numId w:val="32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Введение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Животные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Помогите учащимся понять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кошка может видеть ночью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показав им видео с кошкой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скажите им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светодиодный свет можно использовать для имитации глаз кошки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33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Исследование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проектирование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Познакомьте учащихся со светодиодной подсветкой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спросив их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можно использовать для имитации глаз кошки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Опишите форму светодиода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3: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подключить светодиодный светильник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4: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Сравните модель кота с настоящим котом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33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Процесс сборки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736"/>
        <w:gridCol w:w="3837"/>
      </w:tblGrid>
      <w:tr>
        <w:tblPrEx>
          <w:shd w:val="clear" w:color="auto" w:fill="ced7e7"/>
        </w:tblPrEx>
        <w:trPr>
          <w:trHeight w:val="2140" w:hRule="atLeast"/>
        </w:trPr>
        <w:tc>
          <w:tcPr>
            <w:tcW w:type="dxa" w:w="573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34"/>
              </w:numPr>
              <w:bidi w:val="0"/>
              <w:spacing w:before="0" w:after="80" w:line="240" w:lineRule="auto"/>
              <w:ind w:right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Построение модели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14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работать в парах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построить модель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14" w:firstLine="0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Ограничьте этот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этап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20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14" w:firstLine="0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работать в парах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построить модель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14" w:firstLine="0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Ограничьте этот сеанс до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20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8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48" name="officeArt object" descr="Picture 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8" name="Picture 48" descr="Picture 48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Цвет любого глаза модели определяется светодиодом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Поэтому попросите учащихся отличить светодиод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от светодиода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2.</w:t>
            </w:r>
          </w:p>
        </w:tc>
      </w:tr>
      <w:tr>
        <w:tblPrEx>
          <w:shd w:val="clear" w:color="auto" w:fill="ced7e7"/>
        </w:tblPrEx>
        <w:trPr>
          <w:trHeight w:val="4144" w:hRule="atLeast"/>
        </w:trPr>
        <w:tc>
          <w:tcPr>
            <w:tcW w:type="dxa" w:w="573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36"/>
              </w:numPr>
              <w:bidi w:val="0"/>
              <w:spacing w:before="0" w:after="80" w:line="240" w:lineRule="auto"/>
              <w:ind w:right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14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включает в себя четыре задачи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14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Задание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Запрограммируйте глаза «кошки» так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они излучали свет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28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Совет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используйте светодиодный модуль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14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Задача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Запрограммировать глаза «кошки» на изменение цвета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28" w:firstLine="0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Совет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меняйте цвета двух светодиодов одновременно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14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Задача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Запрограммировать глаза «кошки» на изменение цвета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14" w:firstLine="0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Совет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заставить два глаза «кошки» излучать свет разных цветов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изменив цвета двух светодиодных лампочек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83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49" name="officeArt object" descr="Picture 48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49" name="Picture 480" descr="Picture 480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 настройке параметров освещения с помощью светодиодного модуля установите флажок «Выбрать все»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установить цвет для обоих светодиодов одновременно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или снимите флажок «Выбрать все»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установить цвет для каждого светодиода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50" name="officeArt object" descr="Picture 48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0" name="Picture 481" descr="Picture 481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Примечания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: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Между двумя светодиодными программными модулями должно пройти время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«Подождите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X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секунд»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33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4: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Зажгите кошачьи глаза на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9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секунд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используйте светодиодный модуль для установки параметра продолжительности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37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Расширение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750"/>
        <w:gridCol w:w="3823"/>
      </w:tblGrid>
      <w:tr>
        <w:tblPrEx>
          <w:shd w:val="clear" w:color="auto" w:fill="ced7e7"/>
        </w:tblPrEx>
        <w:trPr>
          <w:trHeight w:val="4294967195" w:hRule="atLeast"/>
        </w:trPr>
        <w:tc>
          <w:tcPr>
            <w:tcW w:type="dxa" w:w="57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На этом занятии учитель может гибко организовать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обучение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сильных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студентов сделать больше попыток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используя программный модуль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LED,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попросите их поделиться своими работами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8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75100" cy="37550"/>
                  <wp:effectExtent l="0" t="0" r="0" b="0"/>
                  <wp:docPr id="1073741851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1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100" cy="375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Поощряйте учащихся улучшать свою модель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33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38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Подведение итогов и оценка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750"/>
        <w:gridCol w:w="3823"/>
      </w:tblGrid>
      <w:tr>
        <w:tblPrEx>
          <w:shd w:val="clear" w:color="auto" w:fill="ced7e7"/>
        </w:tblPrEx>
        <w:trPr>
          <w:trHeight w:val="1502" w:hRule="atLeast"/>
        </w:trPr>
        <w:tc>
          <w:tcPr>
            <w:tcW w:type="dxa" w:w="57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</w:rPr>
              <w:t>Попросите учащихся оценить свою собственную модель или модель своего одноклассника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</w:rPr>
              <w:t>обобщить и поделиться тем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</w:rPr>
              <w:t>что они узнали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</w:rPr>
              <w:t>какие проблемы они решили и какие трудности  преодолели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</w:rPr>
              <w:t>Выбрать звездный рейтинг и заполнить таблицу самооценки в Рабочей тетради для учащихся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</w:rPr>
              <w:t xml:space="preserve">. </w:t>
            </w:r>
          </w:p>
        </w:tc>
        <w:tc>
          <w:tcPr>
            <w:tcW w:type="dxa" w:w="382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52" name="officeArt object" descr="Picture 4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2" name="Picture 484" descr="Picture 484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Задайте учащимся следующие вопросы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: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jc w:val="left"/>
              <w:rPr>
                <w:rFonts w:ascii="幼圆" w:cs="幼圆" w:hAnsi="幼圆" w:eastAsia="幼圆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«глаза» излучают свет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?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Довольны ли вы своей работой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?</w:t>
            </w:r>
          </w:p>
        </w:tc>
      </w:tr>
    </w:tbl>
    <w:p>
      <w:pPr>
        <w:pStyle w:val="По умолчанию"/>
        <w:widowControl w:val="0"/>
        <w:numPr>
          <w:ilvl w:val="0"/>
          <w:numId w:val="33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39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Дополнительная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информаци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я</w:t>
      </w:r>
    </w:p>
    <w:tbl>
      <w:tblPr>
        <w:tblW w:w="936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110"/>
        <w:gridCol w:w="3250"/>
      </w:tblGrid>
      <w:tr>
        <w:tblPrEx>
          <w:shd w:val="clear" w:color="auto" w:fill="ced7e7"/>
        </w:tblPrEx>
        <w:trPr>
          <w:trHeight w:val="2645" w:hRule="atLeast"/>
        </w:trPr>
        <w:tc>
          <w:tcPr>
            <w:tcW w:type="dxa" w:w="611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16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0" w:after="80" w:line="240" w:lineRule="auto"/>
              <w:ind w:left="0" w:right="80" w:firstLine="0"/>
              <w:jc w:val="left"/>
              <w:rPr>
                <w:rFonts w:ascii="SimSun" w:cs="SimSun" w:hAnsi="SimSun" w:eastAsia="SimSu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Светоизлучающий диод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(LED)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представляет собой полупроводниковый компонент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который обычно используется в качестве светового индикатора или светодиодной панели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Для освещения также используется белый светодиод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0" w:after="80" w:line="240" w:lineRule="auto"/>
              <w:ind w:right="8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Светодиод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известный как источник света четвертого поколения или источник зеленого света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является энергосберегающим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экологически безопасным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прочным и компактным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широко используется для индикации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отображения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украшения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подсветки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общего освещения и городского ночного освещения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0" w:after="80" w:line="240" w:lineRule="auto"/>
              <w:ind w:right="8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Светодиоды имеют пять назначений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информационный дисплей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сигнальные огни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освещение автомобиля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подсветка ЖК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дисплея и общее освещение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25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932305" cy="1647825"/>
                  <wp:effectExtent l="0" t="0" r="0" b="0"/>
                  <wp:docPr id="1073741853" name="officeArt object" descr="Picture 4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3" name="Picture 488" descr="Picture 488"/>
                          <pic:cNvPicPr>
                            <a:picLocks noChangeAspect="1"/>
                          </pic:cNvPicPr>
                        </pic:nvPicPr>
                        <pic:blipFill>
                          <a:blip r:embed="rId1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2305" cy="16478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75" w:hRule="atLeast"/>
        </w:trPr>
        <w:tc>
          <w:tcPr>
            <w:tcW w:type="dxa" w:w="611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3250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3.1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Светодиод</w:t>
            </w:r>
          </w:p>
        </w:tc>
      </w:tr>
    </w:tbl>
    <w:p>
      <w:pPr>
        <w:pStyle w:val="По умолчанию"/>
        <w:widowControl w:val="0"/>
        <w:numPr>
          <w:ilvl w:val="0"/>
          <w:numId w:val="33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Ответы к рабочей тетради 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Рассмотрение</w:t>
      </w:r>
    </w:p>
    <w:p>
      <w:pPr>
        <w:pStyle w:val="По умолчанию"/>
        <w:numPr>
          <w:ilvl w:val="0"/>
          <w:numId w:val="41"/>
        </w:numPr>
        <w:bidi w:val="0"/>
        <w:spacing w:before="0" w:after="12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Сколько цветов может отображать светодиод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3402"/>
          <w:tab w:val="left" w:pos="6237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392" w:right="0" w:firstLine="0"/>
        <w:jc w:val="both"/>
        <w:outlineLvl w:val="9"/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8</w:t>
        <w:tab/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Б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.6</w:t>
        <w:tab/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 1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В программном модуле доступно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8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цветов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красный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оранжевый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желтый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зеленый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голубой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синий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фиолетовый и белый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41"/>
        </w:numPr>
        <w:bidi w:val="0"/>
        <w:spacing w:before="0" w:after="12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из следующего является программным модулем для светодиода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tbl>
      <w:tblPr>
        <w:tblW w:w="957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192"/>
        <w:gridCol w:w="3165"/>
        <w:gridCol w:w="3219"/>
      </w:tblGrid>
      <w:tr>
        <w:tblPrEx>
          <w:shd w:val="clear" w:color="auto" w:fill="ced7e7"/>
        </w:tblPrEx>
        <w:trPr>
          <w:trHeight w:val="475" w:hRule="atLeast"/>
        </w:trPr>
        <w:tc>
          <w:tcPr>
            <w:tcW w:type="dxa" w:w="319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869613" cy="231775"/>
                  <wp:effectExtent l="0" t="0" r="0" b="0"/>
                  <wp:docPr id="1073741854" name="officeArt object" descr="图片 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4" name="图片 6" descr="图片 6"/>
                          <pic:cNvPicPr>
                            <a:picLocks noChangeAspect="1"/>
                          </pic:cNvPicPr>
                        </pic:nvPicPr>
                        <pic:blipFill>
                          <a:blip r:embed="rId1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613" cy="2317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16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869050" cy="271146"/>
                  <wp:effectExtent l="0" t="0" r="0" b="0"/>
                  <wp:docPr id="1073741855" name="officeArt object" descr="图片 4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5" name="图片 448" descr="图片 448"/>
                          <pic:cNvPicPr>
                            <a:picLocks noChangeAspect="1"/>
                          </pic:cNvPicPr>
                        </pic:nvPicPr>
                        <pic:blipFill>
                          <a:blip r:embed="rId1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9050" cy="27114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868325" cy="247016"/>
                  <wp:effectExtent l="0" t="0" r="0" b="0"/>
                  <wp:docPr id="1073741856" name="officeArt object" descr="图片 44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6" name="图片 449" descr="图片 449"/>
                          <pic:cNvPicPr>
                            <a:picLocks noChangeAspect="1"/>
                          </pic:cNvPicPr>
                        </pic:nvPicPr>
                        <pic:blipFill>
                          <a:blip r:embed="rId1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8325" cy="2470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319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3165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  <w:tc>
          <w:tcPr>
            <w:tcW w:type="dxa" w:w="321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</w:tr>
    </w:tbl>
    <w:p>
      <w:pPr>
        <w:pStyle w:val="По умолчанию"/>
        <w:widowControl w:val="0"/>
        <w:numPr>
          <w:ilvl w:val="0"/>
          <w:numId w:val="41"/>
        </w:numPr>
        <w:bidi w:val="0"/>
        <w:spacing w:before="0" w:after="12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и Б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для светодиода существует три программных модуля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модуль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Show Lighting,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модуль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Display Emoji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и модуль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Show Scene Light.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br w:type="page"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3" w:id="3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4 </w:t>
      </w:r>
      <w:r>
        <w:rPr>
          <w:rFonts w:cs="Arial Unicode MS" w:eastAsia="Arial Unicode MS" w:hint="default"/>
          <w:rtl w:val="0"/>
          <w:lang w:val="ru-RU"/>
        </w:rPr>
        <w:t xml:space="preserve">Соревнование </w:t>
      </w:r>
      <w:r>
        <w:rPr>
          <w:rFonts w:cs="Arial Unicode MS" w:eastAsia="Arial Unicode MS"/>
          <w:rtl w:val="0"/>
          <w:lang w:val="ru-RU"/>
        </w:rPr>
        <w:t xml:space="preserve">- </w:t>
      </w:r>
      <w:r>
        <w:rPr>
          <w:rFonts w:cs="Arial Unicode MS" w:eastAsia="Arial Unicode MS" w:hint="default"/>
          <w:rtl w:val="0"/>
          <w:lang w:val="ru-RU"/>
        </w:rPr>
        <w:t>Мой особенный друг</w:t>
      </w:r>
      <w:r>
        <w:rPr>
          <w:rFonts w:cs="Arial Unicode MS" w:eastAsia="Arial Unicode MS"/>
          <w:rtl w:val="0"/>
        </w:rPr>
        <w:t>-</w:t>
      </w:r>
      <w:r>
        <w:rPr>
          <w:rFonts w:cs="Arial Unicode MS" w:eastAsia="Arial Unicode MS" w:hint="default"/>
          <w:rtl w:val="0"/>
        </w:rPr>
        <w:t>сова</w:t>
      </w:r>
      <w:bookmarkEnd w:id="3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Цели темы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Узна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о морфологических характеристиках и образе жизни сов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Изучить образ жизни сов и преимущества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которые они нам приносят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Н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арисовать свою любимую сову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407" w:type="dxa"/>
        <w:jc w:val="left"/>
        <w:tblInd w:w="20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417"/>
        <w:gridCol w:w="5990"/>
      </w:tblGrid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3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5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морфологических характеристиках сов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омиться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 жизненными привычками сов</w:t>
            </w:r>
          </w:p>
        </w:tc>
      </w:tr>
      <w:tr>
        <w:tblPrEx>
          <w:shd w:val="clear" w:color="auto" w:fill="ced7e7"/>
        </w:tblPrEx>
        <w:trPr>
          <w:trHeight w:val="334" w:hRule="atLeast"/>
        </w:trPr>
        <w:tc>
          <w:tcPr>
            <w:tcW w:type="dxa" w:w="3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5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пользе сов для человека</w:t>
            </w:r>
          </w:p>
        </w:tc>
      </w:tr>
      <w:tr>
        <w:tblPrEx>
          <w:shd w:val="clear" w:color="auto" w:fill="ced7e7"/>
        </w:tblPrEx>
        <w:trPr>
          <w:trHeight w:val="552" w:hRule="atLeast"/>
        </w:trPr>
        <w:tc>
          <w:tcPr>
            <w:tcW w:type="dxa" w:w="341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59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 w:hint="default"/>
                <w:kern w:val="2"/>
                <w:sz w:val="20"/>
                <w:szCs w:val="20"/>
                <w:u w:color="000000"/>
                <w:rtl w:val="0"/>
                <w:lang w:val="ru-RU"/>
              </w:rPr>
              <w:t>Л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юбить животных и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узнать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защи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щать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животных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94" w:right="0" w:hanging="94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Дополнительные знания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Получите глубокое представление о физических характеристиках сов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сравнив изображения совы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кошки и орла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Ассоциаци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и</w:t>
      </w:r>
    </w:p>
    <w:p>
      <w:pPr>
        <w:pStyle w:val="По умолчанию"/>
        <w:numPr>
          <w:ilvl w:val="1"/>
          <w:numId w:val="43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описание формы совы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1"/>
          <w:numId w:val="43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Дать описание образа жизни сов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1"/>
          <w:numId w:val="43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нять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совы могут маскироваться и страдать дальтонизмом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Творчество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нарисовать свою любимую мультяшную сову согласно образцу примера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  <w:bookmarkStart w:name="_Hlk519340671" w:id="4"/>
      <w:bookmarkEnd w:id="4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Выделите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1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 на изучение этой темы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морфологических характеристиках и образе жизни сов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пользе сов для человека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0"/>
          <w:numId w:val="45"/>
        </w:numPr>
        <w:spacing w:after="80" w:line="240" w:lineRule="auto"/>
        <w:jc w:val="left"/>
        <w:rPr>
          <w:rFonts w:ascii="SimSun" w:hAnsi="SimSun" w:hint="default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Введение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Животные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Сравните изображения совы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кошки и орла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обсудите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может ли сова летать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узнайте о физических характеристиках совы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45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Исследование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изучить образ жизни сов и их преимущества для человека в ходе группового обсуждения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помогая им понять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совы могут маскироваться и страдают дальтонизмом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45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Подведение итогов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Обобщите характеристики сов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Попросите учащихся нарисовать сову по образцу мультяшного образца или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нарисовать свою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сов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45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оценить свою работу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затем выберите звездочку на основе результатов оценки и требований проекта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Пример фигурки совы</w:t>
      </w:r>
    </w:p>
    <w:tbl>
      <w:tblPr>
        <w:tblW w:w="96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18"/>
        <w:gridCol w:w="4820"/>
      </w:tblGrid>
      <w:tr>
        <w:tblPrEx>
          <w:shd w:val="clear" w:color="auto" w:fill="ced7e7"/>
        </w:tblPrEx>
        <w:trPr>
          <w:trHeight w:val="3459" w:hRule="atLeast"/>
        </w:trPr>
        <w:tc>
          <w:tcPr>
            <w:tcW w:type="dxa" w:w="48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236981" cy="2164716"/>
                  <wp:effectExtent l="0" t="0" r="0" b="0"/>
                  <wp:docPr id="1073741857" name="officeArt object" descr="图片 163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7" name="图片 16384" descr="图片 16384"/>
                          <pic:cNvPicPr>
                            <a:picLocks noChangeAspect="1"/>
                          </pic:cNvPicPr>
                        </pic:nvPicPr>
                        <pic:blipFill>
                          <a:blip r:embed="rId20">
                            <a:extLst/>
                          </a:blip>
                          <a:srcRect l="23626" t="9170" r="18678" b="1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1" cy="21647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8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333303" cy="1997710"/>
                  <wp:effectExtent l="0" t="0" r="0" b="0"/>
                  <wp:docPr id="1073741858" name="officeArt object" descr="图片 1638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8" name="图片 16385" descr="图片 16385"/>
                          <pic:cNvPicPr>
                            <a:picLocks noChangeAspect="1"/>
                          </pic:cNvPicPr>
                        </pic:nvPicPr>
                        <pic:blipFill>
                          <a:blip r:embed="rId21">
                            <a:extLst/>
                          </a:blip>
                          <a:srcRect l="15900" t="0" r="15650" b="167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33303" cy="19977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Ответы к рабочей тетради </w:t>
      </w:r>
    </w:p>
    <w:p>
      <w:pPr>
        <w:pStyle w:val="По умолчанию"/>
        <w:numPr>
          <w:ilvl w:val="0"/>
          <w:numId w:val="47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Какое из перечисленных животных страдает дальтонизмом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2835"/>
          <w:tab w:val="left" w:pos="5387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Сова</w:t>
        <w:tab/>
        <w:t>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Орел</w:t>
        <w:tab/>
        <w:t>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Голубь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Сова — единственная птица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страдающая дальтонизмом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47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Чем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питаются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совы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2835"/>
          <w:tab w:val="left" w:pos="5387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Ящерицы</w:t>
        <w:tab/>
        <w:t>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Рыба</w:t>
        <w:tab/>
        <w:t>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Полевки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совы питаются полевками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хотя также едят насекомых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птиц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ящериц и рыбу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4" w:id="5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5 </w:t>
      </w:r>
      <w:r>
        <w:rPr>
          <w:rFonts w:cs="Arial Unicode MS" w:eastAsia="Arial Unicode MS" w:hint="default"/>
          <w:rtl w:val="0"/>
          <w:lang w:val="ru-RU"/>
        </w:rPr>
        <w:t xml:space="preserve">Говорящий слон </w:t>
      </w:r>
      <w:r>
        <w:rPr>
          <w:rFonts w:cs="Arial Unicode MS" w:eastAsia="Arial Unicode MS"/>
          <w:rtl w:val="0"/>
        </w:rPr>
        <w:t>(1)</w:t>
      </w:r>
      <w:bookmarkEnd w:id="5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Цели темы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зать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учащимся мультимедийный контент и попросит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их подумать о функциях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хобота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П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остроить модель слона в соответствии с руководством по сборке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Научит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ься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использовать модули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Bluetooth Speaker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Delay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для программирования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93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10"/>
        <w:gridCol w:w="6983"/>
      </w:tblGrid>
      <w:tr>
        <w:tblPrEx>
          <w:shd w:val="clear" w:color="auto" w:fill="ced7e7"/>
        </w:tblPrEx>
        <w:trPr>
          <w:trHeight w:val="666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Узнать о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функци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хобота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модуль для программирования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Bluetooth-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динамик</w:t>
            </w:r>
          </w:p>
        </w:tc>
      </w:tr>
      <w:tr>
        <w:tblPrEx>
          <w:shd w:val="clear" w:color="auto" w:fill="ced7e7"/>
        </w:tblPrEx>
        <w:trPr>
          <w:trHeight w:val="1268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модуль для программирования динамика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запрограммировав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хобот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на воспроизведение звуков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Осво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метод использования модуля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Delay,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контролируя временной интервал между колебаниями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81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98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Замечать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уникальность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природы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жизнь слона зависит от его хобота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развива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люб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овь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к животны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Расскажите об образе жизни слонов и функциях хобота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Предоставьте обзор внешних характеристик и функций динамика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Bluetooth;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построить модель слона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 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Подключите контроллер к динамику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Bluetooth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сервоприводу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затем подключите контроллер к переключателю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).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9638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33"/>
        <w:gridCol w:w="7405"/>
      </w:tblGrid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2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2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Сборка</w:t>
            </w:r>
          </w:p>
        </w:tc>
        <w:tc>
          <w:tcPr>
            <w:tcW w:type="dxa" w:w="7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руководством по сборке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223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4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 также подробно объясните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как использовать динамик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Другой мир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Мягкий робот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Практи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нарисовать модель слона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Calibri" w:cs="Calibri" w:hAnsi="Calibri" w:eastAsia="Calibri"/>
          <w:b w:val="1"/>
          <w:bCs w:val="1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Выделите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на эту тему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узнать о внешних характеристиках и функциях слона и построить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использовать модуль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Bluetooth Speaker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и модуль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Delay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для программирования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Использование динамика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Bluetooth;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Использование модуля задержки «Подождать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X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секунд»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rtl w:val="0"/>
                <w:lang w:val="en-US"/>
              </w:rPr>
              <w:t xml:space="preserve">Возможные тружности 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нять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значение «Подождите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X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секунд»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Ход урока </w:t>
      </w:r>
    </w:p>
    <w:p>
      <w:pPr>
        <w:pStyle w:val="По умолчанию"/>
        <w:numPr>
          <w:ilvl w:val="0"/>
          <w:numId w:val="49"/>
        </w:numPr>
        <w:spacing w:after="80" w:line="240" w:lineRule="auto"/>
        <w:jc w:val="left"/>
        <w:rPr>
          <w:rFonts w:ascii="SimSun" w:hAnsi="SimSun" w:hint="default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Введение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Животные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Продемонстрируйте модель слона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покажите видеоролик о том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слон использует свой хобот в жизни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спросите учащихся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 что способен хобот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скажите учащимся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хобот может «говорить»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49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Исследование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проектирование модели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720"/>
        <w:gridCol w:w="5853"/>
      </w:tblGrid>
      <w:tr>
        <w:tblPrEx>
          <w:shd w:val="clear" w:color="auto" w:fill="ced7e7"/>
        </w:tblPrEx>
        <w:trPr>
          <w:trHeight w:val="2022" w:hRule="atLeast"/>
        </w:trPr>
        <w:tc>
          <w:tcPr>
            <w:tcW w:type="dxa" w:w="37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572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0" w:after="80" w:line="240" w:lineRule="auto"/>
              <w:ind w:left="0" w:right="492" w:firstLine="0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Шаг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как использовать динамик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pacing w:before="0" w:after="80" w:line="240" w:lineRule="auto"/>
              <w:ind w:right="492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Шаг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Наблюдайте за моделью слона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чтобы узнать ее компоненты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такие как контроллер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 и динамик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Bluetooth).</w:t>
            </w:r>
          </w:p>
        </w:tc>
        <w:tc>
          <w:tcPr>
            <w:tcW w:type="dxa" w:w="585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59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59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Примечания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:</w:t>
            </w:r>
          </w:p>
          <w:p>
            <w:pPr>
              <w:pStyle w:val="По умолчанию"/>
              <w:numPr>
                <w:ilvl w:val="0"/>
                <w:numId w:val="50"/>
              </w:numPr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Обязательно обнулите сервопривод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совместив треугольник с меткой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numPr>
                <w:ilvl w:val="0"/>
                <w:numId w:val="50"/>
              </w:numPr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Подключите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перед использованием динамика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Bluetooth.</w:t>
            </w:r>
          </w:p>
        </w:tc>
      </w:tr>
    </w:tbl>
    <w:p>
      <w:pPr>
        <w:pStyle w:val="По умолчанию"/>
        <w:widowControl w:val="0"/>
        <w:numPr>
          <w:ilvl w:val="0"/>
          <w:numId w:val="49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51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Процесс сборки</w:t>
      </w:r>
    </w:p>
    <w:p>
      <w:pPr>
        <w:pStyle w:val="По умолчанию"/>
        <w:numPr>
          <w:ilvl w:val="0"/>
          <w:numId w:val="53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Построение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работать в парах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построить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Ограничьте этот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этап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20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минут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53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</w:t>
      </w:r>
    </w:p>
    <w:tbl>
      <w:tblPr>
        <w:tblW w:w="8777" w:type="dxa"/>
        <w:jc w:val="left"/>
        <w:tblInd w:w="83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794"/>
        <w:gridCol w:w="1046"/>
        <w:gridCol w:w="3937"/>
      </w:tblGrid>
      <w:tr>
        <w:tblPrEx>
          <w:shd w:val="clear" w:color="auto" w:fill="ced7e7"/>
        </w:tblPrEx>
        <w:trPr>
          <w:trHeight w:val="2400" w:hRule="atLeast"/>
        </w:trPr>
        <w:tc>
          <w:tcPr>
            <w:tcW w:type="dxa" w:w="4840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включает в себя четыре задачи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Задача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Запрограммируйте «слона»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он совершал движения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Совет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обязательно используйте сервопривод правильно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Задача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Запрограммировать «слона» на ожидание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Совет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добавьте модуль задержки «Подождите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X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секунд» к движению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описанному в Задаче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1;</w:t>
            </w:r>
          </w:p>
        </w:tc>
        <w:tc>
          <w:tcPr>
            <w:tcW w:type="dxa" w:w="393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60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0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Задание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требует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чтобы учащиеся научились использовать модуль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Delay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для программирования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662" w:hRule="atLeast"/>
        </w:trPr>
        <w:tc>
          <w:tcPr>
            <w:tcW w:type="dxa" w:w="379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Задача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Запрограммировать «слона» говорить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Совет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запрограммируйте модель слона на воспроизведение звуков с помощью модуля «Воспроизвести звук»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Задача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4: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Запрограммируйте «слона» так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он записывал то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говорят ученики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Совет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Используйте кнопку «Запись» в модуле «Воспроизвести звук»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записать то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говорят учащиеся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983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61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1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Задания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4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включают объяснение динамика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поскольку учащиеся могут не знать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что такое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технология беспроводной связи на короткие расстояния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Функция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1)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Позволяет слушать музыку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воспроизводимую мобильным телефоном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 помощью беспроводных наушников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2)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Два мобильных телефона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могут передавать песни и изображения друг другу при подключении через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Bluetooth.</w:t>
            </w:r>
          </w:p>
        </w:tc>
      </w:tr>
    </w:tbl>
    <w:p>
      <w:pPr>
        <w:pStyle w:val="По умолчанию"/>
        <w:widowControl w:val="0"/>
        <w:numPr>
          <w:ilvl w:val="0"/>
          <w:numId w:val="54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55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На этом занятии учитель может гибко организовать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процесс обучения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попросите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сильных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студентов запрограммировать свою модель слона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она издавала больше звуков и движений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поделит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ься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своей работой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49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оценить свою собственную модель или модель своего одноклассника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обобщить и поделиться тем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они узнали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какие проблемы они решили и какие трудности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преодолели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ыб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звездный рейтинг и заполнит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таблицу самооценки 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Рабочей тетради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для учащихся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49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Дополнительная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информаци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Животные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которые не издают звуков ртом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Сверчки издают звуки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потирая крылья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Цикады используют свое брюшко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издавать звуки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Некоторые насекомые издают звуки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потирая лапки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Комары издают звуки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вибрируя крыльями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Птицы кричат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сокращая спринцевательные мышцы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окружающие их сиринкс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Термиты издают звуки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стуча головой о дерево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Рыбы в воде издают звуки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сокращая скелет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потирая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плавательный пузырь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или выпуск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ая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воздух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Гремучие змеи издают звуки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покачивая погремушкой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расположенной на конце их хвоста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Ответы к рабочей тетради </w:t>
      </w:r>
    </w:p>
    <w:p>
      <w:pPr>
        <w:pStyle w:val="По умолчанию"/>
        <w:numPr>
          <w:ilvl w:val="0"/>
          <w:numId w:val="57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Кто является главой группы слонов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3686"/>
          <w:tab w:val="left" w:pos="7088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5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Слон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-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самец</w:t>
        <w:tab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B.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Самка слона</w:t>
        <w:tab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Слоненок</w:t>
      </w:r>
    </w:p>
    <w:p>
      <w:pPr>
        <w:pStyle w:val="По умолчанию"/>
        <w:tabs>
          <w:tab w:val="left" w:pos="3686"/>
          <w:tab w:val="left" w:pos="7088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Б</w:t>
      </w:r>
    </w:p>
    <w:p>
      <w:pPr>
        <w:pStyle w:val="По умолчанию"/>
        <w:tabs>
          <w:tab w:val="left" w:pos="3686"/>
          <w:tab w:val="left" w:pos="7088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Слоны — это социальные животные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которые живут вместе семейными группами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возглавляемыми слонихой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которая управляет их повседневной деятельностью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58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заставляет модель слона издавать звуки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3686"/>
          <w:tab w:val="left" w:pos="7088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5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Сервопривод</w:t>
        <w:tab/>
        <w:t>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Контроллер</w:t>
        <w:tab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C. Bluetooth-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динамик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Сервоприводы — это «шарниры» построенной модели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предназначенные для выполнения различных движений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Контроллер служит «мозгом» построенной модели и должен быть подключен к сервоприводу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светодиодной подсветке и динамику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Bluetooth.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br w:type="page"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5" w:id="6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6 </w:t>
      </w:r>
      <w:r>
        <w:rPr>
          <w:rFonts w:cs="Arial Unicode MS" w:eastAsia="Arial Unicode MS" w:hint="default"/>
          <w:rtl w:val="0"/>
          <w:lang w:val="ru-RU"/>
        </w:rPr>
        <w:t xml:space="preserve">Говорящий слон </w:t>
      </w:r>
      <w:r>
        <w:rPr>
          <w:rFonts w:cs="Arial Unicode MS" w:eastAsia="Arial Unicode MS"/>
          <w:rtl w:val="0"/>
        </w:rPr>
        <w:t>(2)</w:t>
      </w:r>
      <w:bookmarkEnd w:id="6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Цели темы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Познаком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иться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с характеристиками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хобота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Правильно установи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сервопривод и запрограммир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овать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«хобот» на быстрое движение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93" w:type="dxa"/>
        <w:jc w:val="left"/>
        <w:tblInd w:w="18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352"/>
        <w:gridCol w:w="7041"/>
      </w:tblGrid>
      <w:tr>
        <w:tblPrEx>
          <w:shd w:val="clear" w:color="auto" w:fill="ced7e7"/>
        </w:tblPrEx>
        <w:trPr>
          <w:trHeight w:val="667" w:hRule="atLeast"/>
        </w:trPr>
        <w:tc>
          <w:tcPr>
            <w:tcW w:type="dxa" w:w="2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70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Познакомиться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 характеристиками движения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хобота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соединить два сервопривода</w:t>
            </w:r>
          </w:p>
        </w:tc>
      </w:tr>
      <w:tr>
        <w:tblPrEx>
          <w:shd w:val="clear" w:color="auto" w:fill="ced7e7"/>
        </w:tblPrEx>
        <w:trPr>
          <w:trHeight w:val="443" w:hRule="atLeast"/>
        </w:trPr>
        <w:tc>
          <w:tcPr>
            <w:tcW w:type="dxa" w:w="2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70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соединять два сервопривода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заставляя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хобот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двигаться быстро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1239" w:hRule="atLeast"/>
        </w:trPr>
        <w:tc>
          <w:tcPr>
            <w:tcW w:type="dxa" w:w="23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70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об отношениях между слонами и людьми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 способах защиты слонов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Развива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практические навыки и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узнать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 инновациях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научившись использовать сервоприводы в комбинации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80" w:right="0" w:hanging="8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Расскажите о свойствах и функциях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хобота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использовать сервоприводы в комбинации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89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04"/>
        <w:gridCol w:w="7353"/>
      </w:tblGrid>
      <w:tr>
        <w:tblPrEx>
          <w:shd w:val="clear" w:color="auto" w:fill="ced7e7"/>
        </w:tblPrEx>
        <w:trPr>
          <w:trHeight w:val="577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43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рка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этапами сборки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43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сервопривода для перемещения по горизонтали и вертикали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Другой мир 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Дополнительные знания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Знакомство с хоботом слона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Практи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запрограммируйте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хобот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он поднимал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при движении влево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ответ на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PPT).</w:t>
      </w:r>
      <w:bookmarkStart w:name="_Hlk521425288" w:id="7"/>
      <w:bookmarkEnd w:id="7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Выделите од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ин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для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изучения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этой темы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Эта тема включает в себя добавление сервопривода к оригинальной модели слона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сделать хобот маневренным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Ознакомьтесь с характеристиками движения туловища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Научитесь комбинировать сервоприводы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Возможные трудности 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Научитесь программировать туловище на движение вверх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вниз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влево и вправо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0"/>
          <w:numId w:val="60"/>
        </w:numPr>
        <w:spacing w:after="80" w:line="240" w:lineRule="auto"/>
        <w:jc w:val="left"/>
        <w:rPr>
          <w:rFonts w:ascii="SimSun" w:hAnsi="SimSun" w:hint="default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Введение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Животные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Спросите учащихся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как двигается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хобот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скажите учащимся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что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хобот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может двигаться вверх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вниз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влево и вправо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60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Исследование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проектирование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Спросите учащихся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заставить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хобот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двигаться быстро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скажите им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для достижения этой цели можно использовать два сервопривода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использовать сервоприводы в комбинации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60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Процесс сборки</w:t>
      </w:r>
    </w:p>
    <w:p>
      <w:pPr>
        <w:pStyle w:val="По умолчанию"/>
        <w:numPr>
          <w:ilvl w:val="0"/>
          <w:numId w:val="62"/>
        </w:numPr>
        <w:spacing w:before="0" w:after="80" w:line="240" w:lineRule="auto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Построение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работать в парах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построить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Ограничьте этот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этап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20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минут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62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Задача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Разработать программу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позволяющую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хоботу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свободно двигаться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Требования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сервопривод для перемещения по горизонтали и вертикали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63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На этом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этапе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учитель может  гибк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о планировать учебную деятельность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попросить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сильных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учеников запрограммировать подъем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хобота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при его движении влево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60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оценить свою собственную модель или модель своего одноклассника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обобщить и поделиться тем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они узнали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какие проблемы они решили и какие трудности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преодолели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ыб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звездный рейтинг и заполнит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таблицу самооценки 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Рабочей тетради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для учащихся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6.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Дополнительная информация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60" w:after="60" w:line="240" w:lineRule="auto"/>
        <w:ind w:left="0" w:right="0" w:firstLine="0"/>
        <w:jc w:val="center"/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4932680" cy="1419223"/>
            <wp:effectExtent l="0" t="0" r="0" b="0"/>
            <wp:docPr id="1073741862" name="officeArt object" descr="图片 69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2" name="图片 690" descr="图片 690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rcRect l="0" t="11341" r="0" b="20258"/>
                    <a:stretch>
                      <a:fillRect/>
                    </a:stretch>
                  </pic:blipFill>
                  <pic:spPr>
                    <a:xfrm>
                      <a:off x="0" y="0"/>
                      <a:ext cx="4932680" cy="141922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60" w:after="60" w:line="240" w:lineRule="auto"/>
        <w:ind w:left="0" w:right="0" w:firstLine="0"/>
        <w:jc w:val="center"/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zh-TW" w:eastAsia="zh-TW"/>
          <w14:textFill>
            <w14:solidFill>
              <w14:srgbClr w14:val="333333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zh-TW" w:eastAsia="zh-TW"/>
          <w14:textFill>
            <w14:solidFill>
              <w14:srgbClr w14:val="333333"/>
            </w14:solidFill>
          </w14:textFill>
        </w:rPr>
        <w:t>Рис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zh-TW" w:eastAsia="zh-TW"/>
          <w14:textFill>
            <w14:solidFill>
              <w14:srgbClr w14:val="333333"/>
            </w14:solidFill>
          </w14:textFill>
        </w:rPr>
        <w:t xml:space="preserve">. 6.1 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zh-TW" w:eastAsia="zh-TW"/>
          <w14:textFill>
            <w14:solidFill>
              <w14:srgbClr w14:val="333333"/>
            </w14:solidFill>
          </w14:textFill>
        </w:rPr>
        <w:t>Меры предосторожности</w:t>
      </w:r>
    </w:p>
    <w:tbl>
      <w:tblPr>
        <w:tblW w:w="9573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573"/>
      </w:tblGrid>
      <w:tr>
        <w:tblPrEx>
          <w:shd w:val="clear" w:color="auto" w:fill="ced7e7"/>
        </w:tblPrEx>
        <w:trPr>
          <w:trHeight w:val="1523" w:hRule="atLeast"/>
        </w:trPr>
        <w:tc>
          <w:tcPr>
            <w:tcW w:type="dxa" w:w="95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3560" cy="605336"/>
                  <wp:effectExtent l="0" t="0" r="0" b="0"/>
                  <wp:docPr id="1073741863" name="officeArt object" descr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3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rcRect l="0" t="8411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6053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pacing w:before="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ru-RU"/>
              </w:rPr>
              <w:t xml:space="preserve">Подготовьте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два модуля движения во время программирования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один для начала движения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 другой для конца движения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60" w:after="60" w:line="240" w:lineRule="auto"/>
        <w:ind w:left="0" w:right="0" w:firstLine="0"/>
        <w:jc w:val="center"/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zh-TW" w:eastAsia="zh-TW"/>
          <w14:textFill>
            <w14:solidFill>
              <w14:srgbClr w14:val="333333"/>
            </w14:solidFill>
          </w14:textFill>
        </w:rPr>
      </w:pP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60" w:after="60" w:line="240" w:lineRule="auto"/>
        <w:ind w:left="0" w:right="0" w:firstLine="0"/>
        <w:jc w:val="center"/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000000"/>
          <w:sz w:val="20"/>
          <w:szCs w:val="20"/>
          <w:u w:color="000000"/>
          <w:rtl w:val="0"/>
          <w:lang w:val="en-US"/>
          <w14:textFill>
            <w14:solidFill>
              <w14:srgbClr w14:val="000000"/>
            </w14:solidFill>
          </w14:textFill>
        </w:rPr>
        <w:drawing xmlns:a="http://schemas.openxmlformats.org/drawingml/2006/main">
          <wp:inline distT="0" distB="0" distL="0" distR="0">
            <wp:extent cx="4886317" cy="2176145"/>
            <wp:effectExtent l="0" t="0" r="0" b="0"/>
            <wp:docPr id="1073741864" name="officeArt object" descr="图片 69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64" name="图片 691" descr="图片 691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86317" cy="21761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60" w:after="60" w:line="240" w:lineRule="auto"/>
        <w:ind w:left="0" w:right="0" w:firstLine="0"/>
        <w:jc w:val="center"/>
        <w:rPr>
          <w:rFonts w:ascii="SimSun" w:cs="SimSun" w:hAnsi="SimSun" w:eastAsia="SimSun"/>
          <w:b w:val="0"/>
          <w:bCs w:val="0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Рис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6.2 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Меры предосторожности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Ответы к рабочей тетради </w:t>
      </w:r>
    </w:p>
    <w:p>
      <w:pPr>
        <w:pStyle w:val="По умолчанию"/>
        <w:numPr>
          <w:ilvl w:val="0"/>
          <w:numId w:val="65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bookmarkStart w:name="_Hlk519268271" w:id="8"/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нужно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«хобот» двигался влево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вправо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вверх и вниз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2835"/>
          <w:tab w:val="left" w:pos="6237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Сервопривод</w:t>
        <w:tab/>
        <w:t>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 Bluetooth-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динамик</w:t>
        <w:tab/>
        <w:t>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Контролер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Сервопривод — это компонент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который позволяет вращать управляющую поверхность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Динамик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Bluetooth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— это компонент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который воспроизводит звуки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Контроллер — это компонент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который управляет всей моделью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65"/>
        </w:numPr>
        <w:bidi w:val="0"/>
        <w:spacing w:before="20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Какое из следующих утверждений о стволе неверно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  <w:bookmarkEnd w:id="8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Хобот слона длинный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B.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Хобот слона может свободно сгибаться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Хобот слона может растягиваться и сжиматься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Хобот слона длинный и может двигаться быстро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но не может растягиваться и сжиматься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360" w:lineRule="auto"/>
        <w:ind w:left="0" w:right="0" w:firstLine="0"/>
        <w:jc w:val="both"/>
        <w:outlineLvl w:val="9"/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Calibri" w:cs="Calibri" w:hAnsi="Calibri" w:eastAsia="Calibri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</w:pPr>
      <w:bookmarkStart w:name="_Toc6" w:id="9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7. </w:t>
      </w:r>
      <w:r>
        <w:rPr>
          <w:rFonts w:cs="Arial Unicode MS" w:eastAsia="Arial Unicode MS" w:hint="default"/>
          <w:rtl w:val="0"/>
          <w:lang w:val="ru-RU"/>
        </w:rPr>
        <w:t>Виляющая хвостом собака</w:t>
      </w:r>
      <w:bookmarkEnd w:id="9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Цели темы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Узна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собака двигает хвостом в разном настроении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модель собаки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Напи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сать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программу и поделит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ься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опытом обучения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435" w:type="dxa"/>
        <w:jc w:val="left"/>
        <w:tblInd w:w="20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604"/>
        <w:gridCol w:w="6831"/>
      </w:tblGrid>
      <w:tr>
        <w:tblPrEx>
          <w:shd w:val="clear" w:color="auto" w:fill="ced7e7"/>
        </w:tblPrEx>
        <w:trPr>
          <w:trHeight w:val="850" w:hRule="atLeast"/>
        </w:trPr>
        <w:tc>
          <w:tcPr>
            <w:tcW w:type="dxa" w:w="2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8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том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собака двигает хвостом в разном настроении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модуль «Повторить несколько раз» и модуль «Перезапустить»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1110" w:hRule="atLeast"/>
        </w:trPr>
        <w:tc>
          <w:tcPr>
            <w:tcW w:type="dxa" w:w="2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8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Понаблюда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собака шевелит хвостом в разном настроении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Спроектир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овать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 запрограммир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овать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собаку так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она взаимодействовала с людьми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модуль «Повторить несколько раз» и модуль «Перезагрузка»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39" w:hRule="atLeast"/>
        </w:trPr>
        <w:tc>
          <w:tcPr>
            <w:tcW w:type="dxa" w:w="2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83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Провести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научн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ое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исследовани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развива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интерес к искусственному интеллекту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94" w:right="0" w:hanging="94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i w:val="1"/>
          <w:iCs w:val="1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 настроения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отражаемые различными движениями хвоста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е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обучени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 значение модуля «Повторить несколько раз» и модуля «Перезапустить»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89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04"/>
        <w:gridCol w:w="7353"/>
      </w:tblGrid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29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борка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руководством по сборке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31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Другой мир 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920"/>
        <w:gridCol w:w="3653"/>
      </w:tblGrid>
      <w:tr>
        <w:tblPrEx>
          <w:shd w:val="clear" w:color="auto" w:fill="ced7e7"/>
        </w:tblPrEx>
        <w:trPr>
          <w:trHeight w:val="1380" w:hRule="atLeast"/>
        </w:trPr>
        <w:tc>
          <w:tcPr>
            <w:tcW w:type="dxa" w:w="592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Дополнительные знания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Опишите функции робота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собаки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разработанного в Китае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Практи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посмотрите на построенную модель собаки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увидеть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двигается ее хвост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нарисуйте движения цветным карандашом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65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65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5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Уместно предоставить дополнительные знания о собаках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Calibri" w:hAnsi="Calibri" w:hint="default"/>
          <w:b w:val="1"/>
          <w:bCs w:val="1"/>
          <w:kern w:val="2"/>
          <w:sz w:val="28"/>
          <w:szCs w:val="28"/>
          <w:u w:color="000000"/>
          <w:rtl w:val="0"/>
          <w:lang w:val="en-US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Выделите два урока н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эту тему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узнайте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собака двигает хвостом в разном настроении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соберите модель собаки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запрограммируйте модель собаки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поделитесь опытом обучения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91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Узнайте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собака двигает хвостом в разном настроении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Научитесь использовать модуль «Повторить несколько раз»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Научитесь использовать модуль перезапуска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Напишите программу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позволяющую собаке вилять хвостом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3"/>
          <w:numId w:val="67"/>
        </w:numPr>
        <w:spacing w:before="0" w:after="80" w:line="240" w:lineRule="auto"/>
        <w:jc w:val="left"/>
        <w:rPr>
          <w:rFonts w:ascii="SimSun" w:hAnsi="SimSun" w:hint="default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Введение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Животные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Взгляните на изображение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увидеть характеристики собаки и обсудить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собака двигает хвостом в разном настроении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tbl>
      <w:tblPr>
        <w:tblW w:w="96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732"/>
        <w:gridCol w:w="3906"/>
      </w:tblGrid>
      <w:tr>
        <w:tblPrEx>
          <w:shd w:val="clear" w:color="auto" w:fill="ced7e7"/>
        </w:tblPrEx>
        <w:trPr>
          <w:trHeight w:val="1720" w:hRule="atLeast"/>
        </w:trPr>
        <w:tc>
          <w:tcPr>
            <w:tcW w:type="dxa" w:w="57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3"/>
                <w:numId w:val="69"/>
              </w:numPr>
              <w:bidi w:val="0"/>
              <w:spacing w:before="0" w:after="80" w:line="240" w:lineRule="auto"/>
              <w:ind w:right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Исследование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проектирование модели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Шаг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понаблюдать за движениями хвоста собаки и скажите им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сервоприводы можно использовать для имитации движения хвоста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Шаг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Внимательно посмотрите на модель и проанализируйте материалы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необходимые для создания модели собаки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9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66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6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Запустите настройки планшета и включите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чтобы подключить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Jimuspk_****.</w:t>
            </w:r>
          </w:p>
        </w:tc>
      </w:tr>
      <w:tr>
        <w:tblPrEx>
          <w:shd w:val="clear" w:color="auto" w:fill="ced7e7"/>
        </w:tblPrEx>
        <w:trPr>
          <w:trHeight w:val="1540" w:hRule="atLeast"/>
        </w:trPr>
        <w:tc>
          <w:tcPr>
            <w:tcW w:type="dxa" w:w="573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3"/>
                <w:numId w:val="71"/>
              </w:numPr>
              <w:bidi w:val="0"/>
              <w:spacing w:before="0" w:after="80" w:line="240" w:lineRule="auto"/>
              <w:ind w:right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 сборки</w:t>
            </w:r>
          </w:p>
          <w:p>
            <w:pPr>
              <w:pStyle w:val="По умолчанию"/>
              <w:numPr>
                <w:ilvl w:val="0"/>
                <w:numId w:val="72"/>
              </w:numPr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Построение модели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14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работать в парах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построить модель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14" w:firstLine="0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Ограничьте этот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этап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20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905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67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7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Вовлеките учащихся в обсуждение в группах и попросите их делать заметки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Ограничьте обсуждение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–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260" w:hRule="atLeast"/>
        </w:trPr>
        <w:tc>
          <w:tcPr>
            <w:tcW w:type="dxa" w:w="573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74"/>
              </w:numPr>
              <w:bidi w:val="0"/>
              <w:spacing w:before="0" w:after="80" w:line="240" w:lineRule="auto"/>
              <w:ind w:right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14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 включает в себя пять задач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14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Задача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Запрограммируйте собаку вилять хвостом влево и вправо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14" w:firstLine="0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Ничего страшного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если учащиеся смогут заставить сервоприводы двигаться по мере необходимости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14" w:firstLine="0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Задача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Запрограммируйте собаку вилять хвостом три раза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714" w:firstLine="0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добавить модуль «Повторить несколько раз» и попросите их попробовать изменить количество повторений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90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68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8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ind w:left="14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Обратите внимание на идентификатор сервопривода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который по умолчанию равен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01.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ind w:left="14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Подключите сервопривод или датчик к портам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1-5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контроллера и переключатель к порту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7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контроллера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Отличайте сигнальный кабель от кабеля переключателя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tl w:val="0"/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3: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собаку продолжать вилять хвостом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Удалите модуль «Повторить несколько раз» из предыдущей программы и добавьте модуль «Перезапустить»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4: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собаку вилять хвостом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затем лаять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Удалите модуль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Restart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из предыдущей программы и добавьте модуль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Play Sound.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Сравните разницу между программой с модулем «Подождите несколько секунд» и без него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5: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собаку моргать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Добавьте модуль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Display Emoji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 предыдущую программу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3"/>
          <w:numId w:val="75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Расширение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10"/>
        <w:gridCol w:w="6063"/>
      </w:tblGrid>
      <w:tr>
        <w:tblPrEx>
          <w:shd w:val="clear" w:color="auto" w:fill="ced7e7"/>
        </w:tblPrEx>
        <w:trPr>
          <w:trHeight w:val="1602" w:hRule="atLeast"/>
        </w:trPr>
        <w:tc>
          <w:tcPr>
            <w:tcW w:type="dxa" w:w="35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На этом занятии учитель может гибко организовать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 обучения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попросите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сильных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студентов изменить количество повторений и наблюдать за изменениями в движении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606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69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69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Рекомендуется последовательно задавать вопросы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например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Довольны ли вы своей работой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?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Какой частью своей работы вы больше всего довольны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?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Каковы особенности этой части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?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он был построен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?</w:t>
            </w:r>
          </w:p>
        </w:tc>
      </w:tr>
    </w:tbl>
    <w:p>
      <w:pPr>
        <w:pStyle w:val="По умолчанию"/>
        <w:widowControl w:val="0"/>
        <w:numPr>
          <w:ilvl w:val="3"/>
          <w:numId w:val="67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3"/>
          <w:numId w:val="76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оценить свою собственную модель или модель своего одноклассника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обобщить и поделиться тем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они узнали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какие проблемы они решили и какие трудности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преодолели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ыб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звездный рейтинг и заполнит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таблицу самооценки 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Рабочей тетради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для учащихся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3"/>
          <w:numId w:val="67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Дополнительная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информаци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я</w:t>
      </w:r>
    </w:p>
    <w:tbl>
      <w:tblPr>
        <w:tblW w:w="936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505"/>
        <w:gridCol w:w="2855"/>
      </w:tblGrid>
      <w:tr>
        <w:tblPrEx>
          <w:shd w:val="clear" w:color="auto" w:fill="ced7e7"/>
        </w:tblPrEx>
        <w:trPr>
          <w:trHeight w:val="2652" w:hRule="atLeast"/>
        </w:trPr>
        <w:tc>
          <w:tcPr>
            <w:tcW w:type="dxa" w:w="6505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BigDog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— это четвероногий робот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разработанный военными США при финансовой поддержке Агентства перспективных исследовательских проектов Министерства обороны США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BigDog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использует для передвижения четыре ноги вместо колес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позволяет ему перемещаться по поверхностям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 которых колеса не справятся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Известный как «самый амбициозный робот с ногами в мире»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BigDog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предназначен для передвижения с солдатами по сложной местности на склоне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35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° с грузом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340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фунтов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(150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кг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)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со скоростью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4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мили в час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(6,4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/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). .</w:t>
            </w:r>
          </w:p>
        </w:tc>
        <w:tc>
          <w:tcPr>
            <w:tcW w:type="dxa" w:w="28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711198" cy="1653297"/>
                  <wp:effectExtent l="0" t="0" r="0" b="0"/>
                  <wp:docPr id="1073741870" name="officeArt object" descr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0" name="Picture 17" descr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2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11198" cy="165329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6505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855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7.1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Большая собака</w:t>
            </w:r>
          </w:p>
        </w:tc>
      </w:tr>
    </w:tbl>
    <w:p>
      <w:pPr>
        <w:pStyle w:val="По умолчанию"/>
        <w:widowControl w:val="0"/>
        <w:numPr>
          <w:ilvl w:val="3"/>
          <w:numId w:val="67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SourceSansPro-Bold" w:cs="SourceSansPro-Bold" w:hAnsi="SourceSansPro-Bold" w:eastAsia="SourceSansPro-Bold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Ответы к рабочей тетради </w:t>
      </w:r>
    </w:p>
    <w:p>
      <w:pPr>
        <w:pStyle w:val="По умолчанию"/>
        <w:numPr>
          <w:ilvl w:val="0"/>
          <w:numId w:val="78"/>
        </w:numPr>
        <w:spacing w:before="0" w:after="80" w:line="240" w:lineRule="auto"/>
        <w:jc w:val="left"/>
        <w:rPr>
          <w:rFonts w:ascii="SimSun" w:hAnsi="SimSun" w:hint="default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 xml:space="preserve">Какой из следующих функциональных модулей позволяет собаке вилять хвостом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5 </w:t>
      </w: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раз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tbl>
      <w:tblPr>
        <w:tblW w:w="974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49"/>
        <w:gridCol w:w="3249"/>
        <w:gridCol w:w="3249"/>
      </w:tblGrid>
      <w:tr>
        <w:tblPrEx>
          <w:shd w:val="clear" w:color="auto" w:fill="ced7e7"/>
        </w:tblPrEx>
        <w:trPr>
          <w:trHeight w:val="1389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799590" cy="578438"/>
                  <wp:effectExtent l="0" t="0" r="0" b="0"/>
                  <wp:docPr id="1073741871" name="officeArt object" descr="图片 45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1" name="图片 450" descr="图片 450"/>
                          <pic:cNvPicPr>
                            <a:picLocks noChangeAspect="1"/>
                          </pic:cNvPicPr>
                        </pic:nvPicPr>
                        <pic:blipFill>
                          <a:blip r:embed="rId26">
                            <a:extLst/>
                          </a:blip>
                          <a:srcRect l="38833" t="27614" r="41397" b="6108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590" cy="57843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790987" cy="850265"/>
                  <wp:effectExtent l="0" t="0" r="0" b="0"/>
                  <wp:docPr id="1073741872" name="officeArt object" descr="图片 70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2" name="图片 700" descr="图片 700"/>
                          <pic:cNvPicPr>
                            <a:picLocks noChangeAspect="1"/>
                          </pic:cNvPicPr>
                        </pic:nvPicPr>
                        <pic:blipFill>
                          <a:blip r:embed="rId27">
                            <a:extLst/>
                          </a:blip>
                          <a:srcRect l="38126" t="33566" r="41163" b="489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0987" cy="8502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799053" cy="563881"/>
                  <wp:effectExtent l="0" t="0" r="0" b="0"/>
                  <wp:docPr id="1073741873" name="officeArt object" descr="图片 45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3" name="图片 452" descr="图片 452"/>
                          <pic:cNvPicPr>
                            <a:picLocks noChangeAspect="1"/>
                          </pic:cNvPicPr>
                        </pic:nvPicPr>
                        <pic:blipFill>
                          <a:blip r:embed="rId28">
                            <a:extLst/>
                          </a:blip>
                          <a:srcRect l="42598" t="43096" r="41633" b="48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9053" cy="56388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</w:tr>
    </w:tbl>
    <w:p>
      <w:pPr>
        <w:pStyle w:val="По умолчанию"/>
        <w:widowControl w:val="0"/>
        <w:numPr>
          <w:ilvl w:val="0"/>
          <w:numId w:val="79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Б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опущено</w:t>
      </w:r>
    </w:p>
    <w:p>
      <w:pPr>
        <w:pStyle w:val="По умолчанию"/>
        <w:numPr>
          <w:ilvl w:val="0"/>
          <w:numId w:val="80"/>
        </w:numPr>
        <w:bidi w:val="0"/>
        <w:spacing w:before="20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Какое настроение передает собака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повесив хвост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3402"/>
          <w:tab w:val="left" w:pos="6804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42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Расслабляется</w:t>
        <w:tab/>
        <w:t>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Предупреждение</w:t>
        <w:tab/>
        <w:t>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Испуганный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слегка виляет хвостом – приветствие и незащищенность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Хвост свисает – расслабленный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Хвост поднят вверх – предупреждение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Хвост поджат между ног – Испуганный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Хвост быстро и непрерывно виляет — взволнованный или приветствующий своего владельца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36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36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</w:pPr>
      <w:bookmarkStart w:name="_Toc7" w:id="10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8 </w:t>
      </w:r>
      <w:r>
        <w:rPr>
          <w:rFonts w:cs="Arial Unicode MS" w:eastAsia="Arial Unicode MS" w:hint="default"/>
          <w:rtl w:val="0"/>
          <w:lang w:val="ru-RU"/>
        </w:rPr>
        <w:t>Крылья птицы</w:t>
      </w:r>
      <w:bookmarkEnd w:id="10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Цели темы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Узнать об особенностях птиц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которые позволяют птицам летать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модель птицы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Напи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сать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программу и поделит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ься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опытом обучения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435" w:type="dxa"/>
        <w:jc w:val="left"/>
        <w:tblInd w:w="18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62"/>
        <w:gridCol w:w="7573"/>
      </w:tblGrid>
      <w:tr>
        <w:tblPrEx>
          <w:shd w:val="clear" w:color="auto" w:fill="ced7e7"/>
        </w:tblPrEx>
        <w:trPr>
          <w:trHeight w:val="594" w:hRule="atLeast"/>
        </w:trPr>
        <w:tc>
          <w:tcPr>
            <w:tcW w:type="dxa" w:w="18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75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об особенностях птиц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Calibri" w:hAnsi="Calibri" w:hint="default"/>
                <w:kern w:val="2"/>
                <w:sz w:val="20"/>
                <w:szCs w:val="20"/>
                <w:u w:color="000000"/>
                <w:rtl w:val="0"/>
                <w:lang w:val="ru-RU"/>
              </w:rPr>
              <w:t xml:space="preserve">которые позволяют птицам летать 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сенсорный датчик</w:t>
            </w:r>
          </w:p>
        </w:tc>
      </w:tr>
      <w:tr>
        <w:tblPrEx>
          <w:shd w:val="clear" w:color="auto" w:fill="ced7e7"/>
        </w:tblPrEx>
        <w:trPr>
          <w:trHeight w:val="850" w:hRule="atLeast"/>
        </w:trPr>
        <w:tc>
          <w:tcPr>
            <w:tcW w:type="dxa" w:w="18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75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Проанализировать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особенности птицы и собр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ать ее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модель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Спроектир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овать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 запрограммир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овать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птицу так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она взаимодействовала с людьми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модуль перезапуска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39" w:hRule="atLeast"/>
        </w:trPr>
        <w:tc>
          <w:tcPr>
            <w:tcW w:type="dxa" w:w="186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757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Провести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научн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ое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исследовани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об отношениях между птицами и людьми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способах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защит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ы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птиц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80" w:right="0" w:hanging="8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дикие птицы ладят с людьми иначе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чем домашние птицы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е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обучени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 функцию сенсорного датчика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 модуль состояния датчика касания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89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04"/>
        <w:gridCol w:w="7353"/>
      </w:tblGrid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борка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руководством по сборке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40"/>
        <w:gridCol w:w="4733"/>
      </w:tblGrid>
      <w:tr>
        <w:tblPrEx>
          <w:shd w:val="clear" w:color="auto" w:fill="ced7e7"/>
        </w:tblPrEx>
        <w:trPr>
          <w:trHeight w:val="1120" w:hRule="atLeast"/>
        </w:trPr>
        <w:tc>
          <w:tcPr>
            <w:tcW w:type="dxa" w:w="48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Дополнительные знания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Расскажите о физических особенностях разных птиц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Дополнительные навыки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Нарисовать построенную модель птицы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7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74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4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Уместно дать знания о классификации птиц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Выделите на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эту тему два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1: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Узна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ть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 особенностях птиц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пригодных для полета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соб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рать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модель птицы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Напи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сать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программу и поделит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ься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опытом обучения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927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14"/>
        <w:gridCol w:w="6713"/>
      </w:tblGrid>
      <w:tr>
        <w:tblPrEx>
          <w:shd w:val="clear" w:color="auto" w:fill="ced7e7"/>
        </w:tblPrEx>
        <w:trPr>
          <w:trHeight w:val="910" w:hRule="atLeast"/>
        </w:trPr>
        <w:tc>
          <w:tcPr>
            <w:tcW w:type="dxa" w:w="22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Узнайте об особенностях птиц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пригодных для полета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Научитесь использовать сенсорный датчик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спользуйте модуль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Restart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22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Научитесь использовать модуль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Touch Sensor State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000"/>
        <w:gridCol w:w="5573"/>
      </w:tblGrid>
      <w:tr>
        <w:tblPrEx>
          <w:shd w:val="clear" w:color="auto" w:fill="ced7e7"/>
        </w:tblPrEx>
        <w:trPr>
          <w:trHeight w:val="1120" w:hRule="atLeast"/>
        </w:trPr>
        <w:tc>
          <w:tcPr>
            <w:tcW w:type="dxa" w:w="400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3"/>
                <w:numId w:val="81"/>
              </w:numPr>
              <w:bidi w:val="0"/>
              <w:spacing w:before="120" w:after="80" w:line="240" w:lineRule="auto"/>
              <w:ind w:right="0"/>
              <w:jc w:val="left"/>
              <w:rPr>
                <w:rFonts w:ascii="SimSun" w:hAnsi="SimSu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Введение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Животные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Посмотрите видео о летающей птице и обсудите особенности птиц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пригодных для полета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57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75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5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Вовлеките учащихся в обсуждение в группах и попросите их делать заметки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Ограничьте обсуждение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–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numPr>
          <w:ilvl w:val="3"/>
          <w:numId w:val="84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Исследование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проектирование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понаблюдать за моделью птицы и обсудить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взаимодействовать с моделью птицы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познаком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ьте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учащихся с сенсорным датчиком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 функцию сенсорного датчика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 модуль датчика касания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tbl>
      <w:tblPr>
        <w:tblW w:w="96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013"/>
        <w:gridCol w:w="5625"/>
      </w:tblGrid>
      <w:tr>
        <w:tblPrEx>
          <w:shd w:val="clear" w:color="auto" w:fill="ced7e7"/>
        </w:tblPrEx>
        <w:trPr>
          <w:trHeight w:val="2022" w:hRule="atLeast"/>
        </w:trPr>
        <w:tc>
          <w:tcPr>
            <w:tcW w:type="dxa" w:w="401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3"/>
                <w:numId w:val="86"/>
              </w:numPr>
              <w:bidi w:val="0"/>
              <w:spacing w:before="120" w:after="80" w:line="240" w:lineRule="auto"/>
              <w:ind w:right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 сборки</w:t>
            </w:r>
          </w:p>
          <w:p>
            <w:pPr>
              <w:pStyle w:val="По умолчанию"/>
              <w:numPr>
                <w:ilvl w:val="3"/>
                <w:numId w:val="87"/>
              </w:numPr>
              <w:spacing w:before="12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Построение модели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ind w:left="700" w:right="37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работать в парах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построить модель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ind w:left="700" w:right="370" w:firstLine="0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Ограничьте этот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этап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20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6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76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6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14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Обратите внимание на идентификатор сервопривода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который по умолчанию равен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01.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14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Подключите сервопривод или датчик к портам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1-5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контроллера и переключатель к порту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7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контроллера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Отличайте сигнальный кабель от кабеля переключателя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3"/>
          <w:numId w:val="90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 включает в себя три задачи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птицу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она полет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ела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птицу трижды взмахнуть крыльями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запрограммировать два сервопривода на одновременное движение вверх и вниз три раза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птицу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она взмахнула крыльями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птицу трижды взмахнуть крыльями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один раз нажав на спину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как использовать модуль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Touch Sensor State.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попробовать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прежде чем демонстрировать правильную программу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3: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птицу моргать и расправлять крылья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птицу взмахнуть крыльями один раз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нажав один раз на спину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трижды моргнуть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дважды нажав на спину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Добавьте модуль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Touch Sensor State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 предыдущую программу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3"/>
          <w:numId w:val="91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Расширение</w:t>
      </w:r>
    </w:p>
    <w:tbl>
      <w:tblPr>
        <w:tblW w:w="96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391"/>
        <w:gridCol w:w="6247"/>
      </w:tblGrid>
      <w:tr>
        <w:tblPrEx>
          <w:shd w:val="clear" w:color="auto" w:fill="ced7e7"/>
        </w:tblPrEx>
        <w:trPr>
          <w:trHeight w:val="1618" w:hRule="atLeast"/>
        </w:trPr>
        <w:tc>
          <w:tcPr>
            <w:tcW w:type="dxa" w:w="339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0" w:after="80" w:line="240" w:lineRule="auto"/>
              <w:ind w:left="0" w:right="17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На этом занятии учитель может гибко организовать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 обучения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родемонстрировать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свою модель птицы</w:t>
            </w:r>
          </w:p>
        </w:tc>
        <w:tc>
          <w:tcPr>
            <w:tcW w:type="dxa" w:w="624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77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7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Рекомендуется последовательно задавать вопросы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например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Довольны ли вы своей работой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?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Какой частью своей работы вы больше всего довольны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?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Каковы особенности этой части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?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он был построен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?</w:t>
            </w:r>
          </w:p>
        </w:tc>
      </w:tr>
    </w:tbl>
    <w:p>
      <w:pPr>
        <w:pStyle w:val="По умолчанию"/>
        <w:widowControl w:val="0"/>
        <w:numPr>
          <w:ilvl w:val="3"/>
          <w:numId w:val="83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3"/>
          <w:numId w:val="92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оценить свою собственную модель или модель своего одноклассника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обобщить и поделиться тем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они узнали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какие проблемы они решили и какие трудности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преодолели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ыб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звездный рейтинг и заполнит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таблицу самооценки 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Рабочей тетради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для учащихся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6.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Дополнительная информация </w:t>
      </w:r>
    </w:p>
    <w:tbl>
      <w:tblPr>
        <w:tblW w:w="936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432"/>
        <w:gridCol w:w="3928"/>
      </w:tblGrid>
      <w:tr>
        <w:tblPrEx>
          <w:shd w:val="clear" w:color="auto" w:fill="ced7e7"/>
        </w:tblPrEx>
        <w:trPr>
          <w:trHeight w:val="2264" w:hRule="atLeast"/>
        </w:trPr>
        <w:tc>
          <w:tcPr>
            <w:tcW w:type="dxa" w:w="543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BMT Defense Services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исследователи из Бристольского университета разработали дрон с неподвижным крылом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который обеспечивает мягкую посадку и может нырять и приземляться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птица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Хотя обычные дроны могут выполнять различные сложные движения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они обычно летают и стабильно приземляются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но не будут пикировать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птицы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которые имеют тенденцию наносить удары по зданиям или людям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Исследовательская группа считает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однажды такие дроны можно будет использовать для тушения пожаров или доставки посылок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Когда птица приземлится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произойдет глубокое сваливание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 это значит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она будет нырять под очень маленьким углом на малой высоте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Это также может быть достигнуто с помощью дрона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разработанного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BMT,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который оснащен трансформирующимся крылом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которое позволяет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DRONE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нырять вперед или назад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создавая момент тангажа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343021" cy="1405890"/>
                  <wp:effectExtent l="0" t="0" r="0" b="0"/>
                  <wp:docPr id="1073741878" name="officeArt object" descr="图片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8" name="图片 73" descr="图片 73"/>
                          <pic:cNvPicPr>
                            <a:picLocks noChangeAspect="1"/>
                          </pic:cNvPicPr>
                        </pic:nvPicPr>
                        <pic:blipFill>
                          <a:blip r:embed="rId2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3021" cy="14058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317" w:hRule="atLeast"/>
        </w:trPr>
        <w:tc>
          <w:tcPr>
            <w:tcW w:type="dxa" w:w="543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3928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8.1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Дрон с неподвижным крылом</w:t>
            </w:r>
          </w:p>
        </w:tc>
      </w:tr>
      <w:tr>
        <w:tblPrEx>
          <w:shd w:val="clear" w:color="auto" w:fill="ced7e7"/>
        </w:tblPrEx>
        <w:trPr>
          <w:trHeight w:val="1599" w:hRule="atLeast"/>
        </w:trPr>
        <w:tc>
          <w:tcPr>
            <w:tcW w:type="dxa" w:w="543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39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По умолчанию"/>
        <w:widowControl w:val="0"/>
        <w:numPr>
          <w:ilvl w:val="3"/>
          <w:numId w:val="83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Для достижения глубокого сваливания дрону нужно не только высокотехнологичное крыло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но и мозг такой же большой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у птицы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способный приспосабливаться к незначительным изменениям внутренних и внешних факторов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таких как скорость дрона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угол полета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ветер или положение крыла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Исследователи добились этого с помощью техники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называемой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Q-learning.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После более чем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5000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тестов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BMT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заявила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беспилотник настроен на мягкую посадку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Если есть идеальное решение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дрон будет обладать большей маневренностью и сможет лучше и быстрее приспосабливаться к среде с большим количеством препятствий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 результате дрон станет более полезным и найдет больше применений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таких как доставка посылок в городах и проведение досмотров в ветреную погоду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Может быть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однажды дрон слетит с неба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птица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tl w:val="0"/>
        </w:rPr>
      </w:pPr>
      <w:r>
        <w:rPr>
          <w:rFonts w:ascii="SourceSansPro-Bold" w:cs="SourceSansPro-Bold" w:hAnsi="SourceSansPro-Bold" w:eastAsia="SourceSansPro-Bol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Ответы к рабочей тетради </w:t>
      </w:r>
    </w:p>
    <w:p>
      <w:pPr>
        <w:pStyle w:val="По умолчанию"/>
        <w:numPr>
          <w:ilvl w:val="0"/>
          <w:numId w:val="94"/>
        </w:numPr>
        <w:spacing w:before="0" w:after="80" w:line="240" w:lineRule="auto"/>
        <w:jc w:val="left"/>
        <w:rPr>
          <w:rFonts w:ascii="SimSun" w:hAnsi="SimSun" w:hint="default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Что из перечисленного является датчиком касания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tbl>
      <w:tblPr>
        <w:tblW w:w="974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49"/>
        <w:gridCol w:w="3249"/>
        <w:gridCol w:w="3249"/>
      </w:tblGrid>
      <w:tr>
        <w:tblPrEx>
          <w:shd w:val="clear" w:color="auto" w:fill="ced7e7"/>
        </w:tblPrEx>
        <w:trPr>
          <w:trHeight w:val="1584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975995" cy="780370"/>
                  <wp:effectExtent l="0" t="0" r="0" b="0"/>
                  <wp:docPr id="1073741879" name="officeArt object" descr="图片 7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79" name="图片 75" descr="图片 75"/>
                          <pic:cNvPicPr>
                            <a:picLocks noChangeAspect="1"/>
                          </pic:cNvPicPr>
                        </pic:nvPicPr>
                        <pic:blipFill>
                          <a:blip r:embed="rId30">
                            <a:extLst/>
                          </a:blip>
                          <a:srcRect l="30566" t="14695" r="18208" b="3075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5995" cy="78037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831850" cy="765629"/>
                  <wp:effectExtent l="0" t="0" r="0" b="0"/>
                  <wp:docPr id="1073741880" name="officeArt object" descr="图片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0" name="图片 76" descr="图片 76"/>
                          <pic:cNvPicPr>
                            <a:picLocks noChangeAspect="1"/>
                          </pic:cNvPicPr>
                        </pic:nvPicPr>
                        <pic:blipFill>
                          <a:blip r:embed="rId31">
                            <a:extLst/>
                          </a:blip>
                          <a:srcRect l="13304" t="0" r="12093" b="77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1850" cy="7656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950595" cy="973990"/>
                  <wp:effectExtent l="0" t="0" r="0" b="0"/>
                  <wp:docPr id="1073741881" name="officeArt object" descr="img_0961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1" name="img_0961.png" descr="img_0961.png"/>
                          <pic:cNvPicPr>
                            <a:picLocks noChangeAspect="1"/>
                          </pic:cNvPicPr>
                        </pic:nvPicPr>
                        <pic:blipFill>
                          <a:blip r:embed="rId32">
                            <a:extLst/>
                          </a:blip>
                          <a:srcRect l="78657" t="32091" r="15211" b="589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0595" cy="9739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</w:tr>
    </w:tbl>
    <w:p>
      <w:pPr>
        <w:pStyle w:val="По умолчанию"/>
        <w:widowControl w:val="0"/>
        <w:numPr>
          <w:ilvl w:val="0"/>
          <w:numId w:val="95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Б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A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показывает динамик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Bluetooth. B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показывает сенсорный датчик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C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показывает светодиод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96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 помощью какой из следующих программ можно управлять движением крыльев птицы прикосновением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tbl>
      <w:tblPr>
        <w:tblW w:w="974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49"/>
        <w:gridCol w:w="3249"/>
        <w:gridCol w:w="3249"/>
      </w:tblGrid>
      <w:tr>
        <w:tblPrEx>
          <w:shd w:val="clear" w:color="auto" w:fill="ced7e7"/>
        </w:tblPrEx>
        <w:trPr>
          <w:trHeight w:val="2273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870869" cy="998856"/>
                  <wp:effectExtent l="0" t="0" r="0" b="0"/>
                  <wp:docPr id="1073741882" name="officeArt object" descr="图片 4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2" name="图片 459" descr="图片 459"/>
                          <pic:cNvPicPr>
                            <a:picLocks noChangeAspect="1"/>
                          </pic:cNvPicPr>
                        </pic:nvPicPr>
                        <pic:blipFill>
                          <a:blip r:embed="rId33">
                            <a:extLst/>
                          </a:blip>
                          <a:srcRect l="25549" t="28521" r="27709" b="271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0869" cy="99885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871410" cy="1397636"/>
                  <wp:effectExtent l="0" t="0" r="0" b="0"/>
                  <wp:docPr id="1073741883" name="officeArt object" descr="图片 4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3" name="图片 460" descr="图片 460"/>
                          <pic:cNvPicPr>
                            <a:picLocks noChangeAspect="1"/>
                          </pic:cNvPicPr>
                        </pic:nvPicPr>
                        <pic:blipFill>
                          <a:blip r:embed="rId34">
                            <a:extLst/>
                          </a:blip>
                          <a:srcRect l="25748" t="18309" r="27312" b="193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410" cy="13976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871567" cy="1411606"/>
                  <wp:effectExtent l="0" t="0" r="0" b="0"/>
                  <wp:docPr id="1073741884" name="officeArt object" descr="图片 4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4" name="图片 461" descr="图片 461"/>
                          <pic:cNvPicPr>
                            <a:picLocks noChangeAspect="1"/>
                          </pic:cNvPicPr>
                        </pic:nvPicPr>
                        <pic:blipFill>
                          <a:blip r:embed="rId35">
                            <a:extLst/>
                          </a:blip>
                          <a:srcRect l="25549" t="18662" r="27709" b="186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1567" cy="14116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</w:tr>
    </w:tbl>
    <w:p>
      <w:pPr>
        <w:pStyle w:val="По умолчанию"/>
        <w:widowControl w:val="0"/>
        <w:numPr>
          <w:ilvl w:val="0"/>
          <w:numId w:val="95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опущено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8" w:id="11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9 </w:t>
      </w:r>
      <w:r>
        <w:rPr>
          <w:rFonts w:cs="Arial Unicode MS" w:eastAsia="Arial Unicode MS" w:hint="default"/>
          <w:rtl w:val="0"/>
          <w:lang w:val="ru-RU"/>
        </w:rPr>
        <w:t xml:space="preserve">Соревнование </w:t>
      </w:r>
      <w:r>
        <w:rPr>
          <w:rFonts w:cs="Arial Unicode MS" w:eastAsia="Arial Unicode MS"/>
          <w:rtl w:val="0"/>
          <w:lang w:val="ru-RU"/>
        </w:rPr>
        <w:t xml:space="preserve">- </w:t>
      </w:r>
      <w:r>
        <w:rPr>
          <w:rFonts w:cs="Arial Unicode MS" w:eastAsia="Arial Unicode MS" w:hint="default"/>
          <w:rtl w:val="0"/>
          <w:lang w:val="ru-RU"/>
        </w:rPr>
        <w:t xml:space="preserve">Мы все разные </w:t>
      </w:r>
      <w:bookmarkEnd w:id="11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Цели раздела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Понимать взаимосвязь между физическими особенностями животных и окружающей средой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Оптимизировать разработанную модель и разработать язык программирования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помочь животным развивать «таланты»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435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10"/>
        <w:gridCol w:w="7025"/>
      </w:tblGrid>
      <w:tr>
        <w:tblPrEx>
          <w:shd w:val="clear" w:color="auto" w:fill="ced7e7"/>
        </w:tblPrEx>
        <w:trPr>
          <w:trHeight w:val="850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70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иться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 физическими характеристиками шести видов животных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применении сервопривода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светодиодной подсветки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динамика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сенсорного датчика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850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70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Работа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группах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оптимизировать внешний вид модели и написать программу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несколько функциональных модулей в комбинации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808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70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Повысить осведомленность об активном применении знаний и инноваций посредством командной работы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одержания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Повторение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Организуйте шоу талантов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в котором учащиеся продемонстрируют шесть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созданных в течение этого семестра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моделей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 изображения настоящих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П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опросите учащихся описать физические характеристики шести видов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Ассоциаци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Вспомните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функции компонентов в наборе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Сопоставьте модель слона с динамиком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Bluetooth,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модель птицы с сервоприводами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используемыми в комбинации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модель собаки с сенсорным датчиком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модель кота со светодиодной подсветкой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Креативный дизайн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Пр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едложить учащимся поработать в группах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улучшить внешний вид одно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из модел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животных и добавить функциональный модуль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,</w:t>
      </w:r>
      <w:r>
        <w:rPr>
          <w:rFonts w:ascii="SimSun" w:cs="SourceSansPro-Regular" w:hAnsi="SimSun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например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добавление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Bluetooth-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динамика к модели кота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позволя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ет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кошке рассказывать о рыбалке с помощью функции записи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инструкции по использованию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Bluetooth-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динамика см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 учебнике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посвященном теме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5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«Слон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который может говорить»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)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Или если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добав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ить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датчик касания к модели совы 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за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глаз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совы на мягкое мерцание при прикосновении к ней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инструкции по использованию датчика касания см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в Теме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6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«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Виляющая хвостом собака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).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345"/>
        <w:gridCol w:w="3228"/>
      </w:tblGrid>
      <w:tr>
        <w:tblPrEx>
          <w:shd w:val="clear" w:color="auto" w:fill="ced7e7"/>
        </w:tblPrEx>
        <w:trPr>
          <w:trHeight w:val="1460" w:hRule="atLeast"/>
        </w:trPr>
        <w:tc>
          <w:tcPr>
            <w:tcW w:type="dxa" w:w="634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0" w:after="80" w:line="240" w:lineRule="auto"/>
              <w:ind w:left="0" w:right="17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Выделите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урока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на эту тему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Урок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1: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физических особенностях шести видов животных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ознаком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 функциями динамика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Bluetooth,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сервопривода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сенсорного датчика и светодиодной подсветки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Урок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демонстрация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результаты деятельности</w:t>
            </w:r>
          </w:p>
        </w:tc>
        <w:tc>
          <w:tcPr>
            <w:tcW w:type="dxa" w:w="32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85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5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9638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36"/>
        <w:gridCol w:w="7802"/>
      </w:tblGrid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78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Освойте функции контроллера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сервоприводов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сенсорного датчика и светодиодной подсветки в комплекте и фирменных функциональных модулей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78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Используйте контроллер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сервоприводы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сенсорный датчик и светодиодную подсветку из комплекта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улучшить модель животных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0"/>
          <w:numId w:val="98"/>
        </w:numPr>
        <w:spacing w:after="80" w:line="240" w:lineRule="auto"/>
        <w:jc w:val="left"/>
        <w:rPr>
          <w:rFonts w:ascii="SimSun" w:hAnsi="SimSun" w:hint="default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Введение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Представьте себе ситуацию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когда в городе животных будет проходить шоу талантов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животные примут участие в шоу после того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будут проинформированы о нем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угадать модель животного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которая появится по движению и чертам животного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также обсудить и обобщить функцию ключевого модуля каждой модели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Советы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(1)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Используйте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6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моделей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кошка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бегемот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сова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слон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собака и птица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(2)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Ключевыми функциональными модулями моделей являются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Кот – светодиодный свет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;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сова – светодиодный свет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;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бегемот – сервопривод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слон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— динамик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Bluetooth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сервопривод используются в комбинации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Собака — светодиодный фонарь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сервопривод и сенсорный датчик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используемые в комбинации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Птица — сервопривод и датчик касания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используемые в комбинации</w:t>
      </w:r>
    </w:p>
    <w:p>
      <w:pPr>
        <w:pStyle w:val="По умолчанию"/>
        <w:numPr>
          <w:ilvl w:val="0"/>
          <w:numId w:val="98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Исследование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развитие талантов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345"/>
        <w:gridCol w:w="3228"/>
      </w:tblGrid>
      <w:tr>
        <w:tblPrEx>
          <w:shd w:val="clear" w:color="auto" w:fill="ced7e7"/>
        </w:tblPrEx>
        <w:trPr>
          <w:trHeight w:val="1460" w:hRule="atLeast"/>
        </w:trPr>
        <w:tc>
          <w:tcPr>
            <w:tcW w:type="dxa" w:w="634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0" w:after="80" w:line="240" w:lineRule="auto"/>
              <w:ind w:left="0" w:right="17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шаги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описанные ниже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: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Шаг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Определите идею дизайна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подумать о физических характеристиках и талантах выбранного животного и помочь животному развить талант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улучшая и программируя модель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22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сгруппироваться в тройки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-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пятерки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98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Улучшите модель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Выберите необходимый компонент из четырех предоставленных функциональных модулей и улучшите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Шаг 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3.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Ответьте на вопросы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Спросите учащихся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какой талант есть у животного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он был достигнут и какие обязанности возложены на них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99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я говорю за это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представить свою модель в группах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Предложения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(i)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Попросите каждую группу ограничить свое выступление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5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минутами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как можно больше групп сделать презентацию в различных формах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98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Общение и обмен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обсудить причину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 которой разные виды животных имеют разные физические характеристики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сделать вывод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разные виды животных должны жить в определенных условиях и что условия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необходимые для разных видов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различаются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98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Оценка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показатель эффективности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оценить свою собственную модель или модель своего одноклассника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обобщить и поделиться тем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они узнали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какие проблемы они решили и какие трудности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преодолели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ыб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звездный рейтинг и заполнит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таблицу самооценки 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Рабочей тетради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для учащихся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98"/>
        </w:numPr>
        <w:bidi w:val="0"/>
        <w:spacing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Дополнительная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информаци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Животные обладают следующими характеристиками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все животные живут в определенных условиях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имеют повседневные потребности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имеют определенное строение тела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нуждаются в дыхании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питании 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выделении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могут действовать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реагировать на внешние раздражители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развиваться от рождения до взрослой жизни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Строение тела животного приспособлено к его движению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образу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жизни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Ответы к рабочей тетради </w:t>
      </w:r>
    </w:p>
    <w:p>
      <w:pPr>
        <w:pStyle w:val="По умолчанию"/>
        <w:numPr>
          <w:ilvl w:val="3"/>
          <w:numId w:val="101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Множественный выбор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 какого из следующих животных есть нос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который может издавать звуки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2694"/>
          <w:tab w:val="left" w:pos="5103"/>
          <w:tab w:val="left" w:pos="7797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Кошка</w:t>
        <w:tab/>
        <w:t>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Бегемот</w:t>
        <w:tab/>
        <w:t>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Слон</w:t>
        <w:tab/>
        <w:t>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Собака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опущено</w:t>
      </w:r>
    </w:p>
    <w:p>
      <w:pPr>
        <w:pStyle w:val="По умолчанию"/>
        <w:numPr>
          <w:ilvl w:val="3"/>
          <w:numId w:val="101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Какой из следующих видов животных относится к категории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отличной от трех других видов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br w:type="textWrapping"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 )</w:t>
      </w:r>
    </w:p>
    <w:p>
      <w:pPr>
        <w:pStyle w:val="По умолчанию"/>
        <w:tabs>
          <w:tab w:val="left" w:pos="2694"/>
          <w:tab w:val="left" w:pos="5103"/>
          <w:tab w:val="left" w:pos="7797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Слон</w:t>
        <w:tab/>
        <w:t>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Бегемот</w:t>
        <w:tab/>
        <w:t>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Кошка</w:t>
        <w:tab/>
        <w:t>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Сова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слон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бегемот и кошка — млекопитающие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сова — птица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Calibri" w:cs="Calibri" w:hAnsi="Calibri" w:eastAsia="Calibri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Calibri" w:cs="Calibri" w:hAnsi="Calibri" w:eastAsia="Calibri"/>
          <w:sz w:val="20"/>
          <w:szCs w:val="20"/>
          <w:u w:color="000000"/>
          <w:rtl w:val="0"/>
          <w:lang w:val="zh-TW" w:eastAsia="zh-TW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Calibri" w:cs="Calibri" w:hAnsi="Calibri" w:eastAsia="Calibri"/>
          <w:sz w:val="20"/>
          <w:szCs w:val="20"/>
          <w:u w:color="000000"/>
          <w:rtl w:val="0"/>
          <w:lang w:val="zh-TW" w:eastAsia="zh-TW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zh-TW" w:eastAsia="zh-TW"/>
        </w:rPr>
      </w:r>
    </w:p>
    <w:p>
      <w:pPr>
        <w:pStyle w:val="Рубрика"/>
        <w:bidi w:val="0"/>
      </w:pPr>
      <w:bookmarkStart w:name="_Toc9" w:id="12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10. </w:t>
      </w:r>
      <w:r>
        <w:rPr>
          <w:rFonts w:cs="Arial Unicode MS" w:eastAsia="Arial Unicode MS" w:hint="default"/>
          <w:rtl w:val="0"/>
          <w:lang w:val="ru-RU"/>
        </w:rPr>
        <w:t>Длинная шея жирафа</w:t>
      </w:r>
      <w:r>
        <w:rPr>
          <w:rFonts w:cs="Arial Unicode MS" w:eastAsia="Arial Unicode MS"/>
          <w:rtl w:val="0"/>
        </w:rPr>
        <w:t>.</w:t>
      </w:r>
      <w:bookmarkEnd w:id="12"/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Цели темы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узнать о связи между длинной шеей жирафа и условиями его жизни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построить модель жирафа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(iii)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н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апи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сать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программу и поделит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ься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опытом обучения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93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268"/>
        <w:gridCol w:w="7125"/>
      </w:tblGrid>
      <w:tr>
        <w:tblPrEx>
          <w:shd w:val="clear" w:color="auto" w:fill="ced7e7"/>
        </w:tblPrEx>
        <w:trPr>
          <w:trHeight w:val="914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7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связи между длинной шеей жирафа и условиями его жизни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ься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использовать сервопривод и светодиод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862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7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Работа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группах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запрограммировать жирафа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сервопривод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светодиод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39" w:hRule="atLeast"/>
        </w:trPr>
        <w:tc>
          <w:tcPr>
            <w:tcW w:type="dxa" w:w="226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712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Осозн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важность защиты диких животных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олуч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удовольствие от программирования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развивать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логическое мышление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одержания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8"/>
          <w:szCs w:val="28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Рассказать 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шейных позвонках жирафа и объяснит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почему шея жирафа может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изгибаться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е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обучени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использовать два сервопривода в комбинации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89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04"/>
        <w:gridCol w:w="7353"/>
      </w:tblGrid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91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борка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руководством по сборке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31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Расскажите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о жирафах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Выделите два урока н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эту тему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Узнайте об особенностях жирафа и соберите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Напишите программу и поделитесь опытом обучения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Узнайте об отношениях между жирафами и окружающей средой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Научитесь использовать два сервопривода в комбинации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Научитесь использовать функцию записи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652"/>
        <w:gridCol w:w="5921"/>
      </w:tblGrid>
      <w:tr>
        <w:tblPrEx>
          <w:shd w:val="clear" w:color="auto" w:fill="ced7e7"/>
        </w:tblPrEx>
        <w:trPr>
          <w:trHeight w:val="1342" w:hRule="atLeast"/>
        </w:trPr>
        <w:tc>
          <w:tcPr>
            <w:tcW w:type="dxa" w:w="365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3"/>
                <w:numId w:val="102"/>
              </w:numPr>
              <w:bidi w:val="0"/>
              <w:spacing w:before="0" w:after="80" w:line="240" w:lineRule="auto"/>
              <w:ind w:right="0"/>
              <w:jc w:val="left"/>
              <w:rPr>
                <w:rFonts w:ascii="SimSun" w:hAnsi="SimSu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Введение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Животные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Посмотрите видео о том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жираф ходит и ест высокие листья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узнать о длинной шее жирафа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92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86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6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Убедитесь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выбранный идентификатор сервопривода совпадает с идентификатором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показанным на планшете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Важно 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тличить один сервопривод от другого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numPr>
          <w:ilvl w:val="3"/>
          <w:numId w:val="105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Исследование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проектирование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Рассмотрите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модель жирафа 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про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анализируйте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устроена модель жирафа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3"/>
          <w:numId w:val="104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Процесс сборки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902"/>
        <w:gridCol w:w="5671"/>
      </w:tblGrid>
      <w:tr>
        <w:tblPrEx>
          <w:shd w:val="clear" w:color="auto" w:fill="ced7e7"/>
        </w:tblPrEx>
        <w:trPr>
          <w:trHeight w:val="1460" w:hRule="atLeast"/>
        </w:trPr>
        <w:tc>
          <w:tcPr>
            <w:tcW w:type="dxa" w:w="39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06"/>
              </w:numPr>
              <w:bidi w:val="0"/>
              <w:spacing w:before="0" w:after="80" w:line="240" w:lineRule="auto"/>
              <w:ind w:right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Построение модели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ind w:left="714" w:right="17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работать в парах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построить модель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ind w:left="714" w:right="176" w:firstLine="0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Ограничьте этот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этап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20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67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87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7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Попросите учеников использовать сервопривод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качестве шеи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а сервопривод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качестве головы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3"/>
          <w:numId w:val="104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09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 включает в себя три задачи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длинную шею и голову на движение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Ничего страшного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если учащиеся смогут заставить сервоприводы двигаться по мере необходимости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жирафа так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он отображал смайлики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Добавьте светодиодные индикаторы и «Подождите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x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миллисекунд»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где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x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 умолчанию равно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5000;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3: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модель жирафа так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она звучала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Добавьте к задаче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действие воспроизведения звука и выберите «Животное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жираф»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3"/>
          <w:numId w:val="110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Попробуй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Привет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жираф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 этом занятии учитель может гибко организовать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обучение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сильных учеников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изучить функцию записи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изменить звук жирафа на запись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например «Привет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новый друг»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и поделиться своей собственной работой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ответ на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PPT).</w:t>
      </w:r>
    </w:p>
    <w:p>
      <w:pPr>
        <w:pStyle w:val="По умолчанию"/>
        <w:numPr>
          <w:ilvl w:val="3"/>
          <w:numId w:val="104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оценить свою собственную модель или модель своего одноклассника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обобщить и поделиться тем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они узнали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какие проблемы они решили и какие трудности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преодолели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ыб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звездный рейтинг и заполнит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таблицу самооценки 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Рабочей тетради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для учащихся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6.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Дополнительная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информаци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bookmarkStart w:name="_Hlk516148963" w:id="13"/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Малоизвестные сведения о жирафах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Жираф рождается с «гипертонией»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его кровяное давление 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3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раза выше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чем у взрослого человека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Однако гипертония для жирафа не является болезнью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Из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-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 своего роста жирафам требуется более высокое кровяное давление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чем обычным животным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для транспортировки крови от сердца к мозгу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У жирафа язык длиной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50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длиннее вашего предплечья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Они используют свой язык для очистки ноздрей и ушей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Жирафы очень тихие не потому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что не хотят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кричать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потому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для этого нужно много усилий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!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Посередине голосовых связок имеется неглубокая бороздка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Более того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он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использует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свои легкие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грудь и диафрагму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издавать звуки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его голосовые связки удалены от этих органов из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-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 его длинной шеи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затрудняет крик жирафа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  <w:bookmarkEnd w:id="13"/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Ответы к рабочей тетради </w:t>
      </w:r>
    </w:p>
    <w:p>
      <w:pPr>
        <w:pStyle w:val="По умолчанию"/>
        <w:numPr>
          <w:ilvl w:val="0"/>
          <w:numId w:val="112"/>
        </w:numPr>
        <w:spacing w:before="0" w:after="80" w:line="240" w:lineRule="auto"/>
        <w:jc w:val="left"/>
        <w:rPr>
          <w:rFonts w:ascii="SimSun" w:hAnsi="SimSun" w:hint="default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ru-RU"/>
        </w:rPr>
        <w:t>Где используется</w:t>
      </w: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 xml:space="preserve"> сервопривод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 </w:t>
      </w: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в модели жирафа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3119"/>
          <w:tab w:val="left" w:pos="6096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5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Шея</w:t>
        <w:tab/>
        <w:t>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Голова</w:t>
        <w:tab/>
        <w:t>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В модели жирафа в качестве шеи используется сервопривод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02.</w:t>
      </w:r>
    </w:p>
    <w:p>
      <w:pPr>
        <w:pStyle w:val="По умолчанию"/>
        <w:numPr>
          <w:ilvl w:val="0"/>
          <w:numId w:val="112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Какой из следующих экранов можно использовать для изменения значения угла сервопривода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1? ( )</w:t>
      </w:r>
    </w:p>
    <w:tbl>
      <w:tblPr>
        <w:tblW w:w="974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49"/>
        <w:gridCol w:w="3249"/>
        <w:gridCol w:w="3249"/>
      </w:tblGrid>
      <w:tr>
        <w:tblPrEx>
          <w:shd w:val="clear" w:color="auto" w:fill="ced7e7"/>
        </w:tblPrEx>
        <w:trPr>
          <w:trHeight w:val="1747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915432" cy="1077391"/>
                  <wp:effectExtent l="0" t="0" r="0" b="0"/>
                  <wp:docPr id="1073741888" name="officeArt object" descr="图片 4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8" name="图片 462" descr="图片 462"/>
                          <pic:cNvPicPr>
                            <a:picLocks noChangeAspect="1"/>
                          </pic:cNvPicPr>
                        </pic:nvPicPr>
                        <pic:blipFill>
                          <a:blip r:embed="rId3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432" cy="10773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915432" cy="1077391"/>
                  <wp:effectExtent l="0" t="0" r="0" b="0"/>
                  <wp:docPr id="1073741889" name="officeArt object" descr="图片 4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89" name="图片 470" descr="图片 470"/>
                          <pic:cNvPicPr>
                            <a:picLocks noChangeAspect="1"/>
                          </pic:cNvPicPr>
                        </pic:nvPicPr>
                        <pic:blipFill>
                          <a:blip r:embed="rId3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432" cy="10773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915432" cy="1077391"/>
                  <wp:effectExtent l="0" t="0" r="0" b="0"/>
                  <wp:docPr id="1073741890" name="officeArt object" descr="图片 4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0" name="图片 464" descr="图片 464"/>
                          <pic:cNvPicPr>
                            <a:picLocks noChangeAspect="1"/>
                          </pic:cNvPicPr>
                        </pic:nvPicPr>
                        <pic:blipFill>
                          <a:blip r:embed="rId3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5432" cy="10773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  <w:tc>
          <w:tcPr>
            <w:tcW w:type="dxa" w:w="324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</w:tr>
    </w:tbl>
    <w:p>
      <w:pPr>
        <w:pStyle w:val="По умолчанию"/>
        <w:widowControl w:val="0"/>
        <w:numPr>
          <w:ilvl w:val="0"/>
          <w:numId w:val="113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Б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A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показывает экран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используемый для изменения значения угла сервопривода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2. B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показывает правильный 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line="360" w:lineRule="auto"/>
        <w:ind w:left="0" w:right="0" w:firstLine="560"/>
        <w:jc w:val="both"/>
        <w:rPr>
          <w:rFonts w:ascii="SimSun" w:cs="SimSun" w:hAnsi="SimSun" w:eastAsia="SimSun"/>
          <w:b w:val="0"/>
          <w:bCs w:val="0"/>
          <w:kern w:val="2"/>
          <w:sz w:val="48"/>
          <w:szCs w:val="48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imSun" w:cs="SimSun" w:hAnsi="SimSun" w:eastAsia="SimSun"/>
          <w:b w:val="0"/>
          <w:bCs w:val="0"/>
          <w:kern w:val="2"/>
          <w:sz w:val="48"/>
          <w:szCs w:val="48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kern w:val="2"/>
          <w:sz w:val="48"/>
          <w:szCs w:val="48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0" w:id="14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11 </w:t>
      </w:r>
      <w:r>
        <w:rPr>
          <w:rFonts w:cs="Arial Unicode MS" w:eastAsia="Arial Unicode MS" w:hint="default"/>
          <w:rtl w:val="0"/>
        </w:rPr>
        <w:t xml:space="preserve">Усики улитки </w:t>
      </w:r>
      <w:r>
        <w:rPr>
          <w:rFonts w:cs="Arial Unicode MS" w:eastAsia="Arial Unicode MS"/>
          <w:rtl w:val="0"/>
        </w:rPr>
        <w:t>(1)</w:t>
      </w:r>
      <w:bookmarkEnd w:id="14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Цели темы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Понаблюда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за улиткой 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узнать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где у нее глаза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модель улитки в соответствии с инструкцией по сборке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Использ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овать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модуль «Повторить несколько раз» и модуль «Перезапуск» для программирования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93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52"/>
        <w:gridCol w:w="6841"/>
      </w:tblGrid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25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8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функции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усиков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улитки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модуль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Loop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цикл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836" w:hRule="atLeast"/>
        </w:trPr>
        <w:tc>
          <w:tcPr>
            <w:tcW w:type="dxa" w:w="25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8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ься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использовать светодио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построив модель улитки и улучшив ее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программный модуль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Loop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(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цикл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)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работая в группах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950" w:hRule="atLeast"/>
        </w:trPr>
        <w:tc>
          <w:tcPr>
            <w:tcW w:type="dxa" w:w="25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8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rtl w:val="0"/>
                <w:lang w:val="en-US"/>
              </w:rPr>
              <w:t>Осозн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rtl w:val="0"/>
                <w:lang w:val="en-US"/>
              </w:rPr>
              <w:t>ать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rtl w:val="0"/>
                <w:lang w:val="en-US"/>
              </w:rPr>
              <w:t xml:space="preserve"> важность защиты диких животных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rtl w:val="0"/>
                <w:lang w:val="en-US"/>
              </w:rPr>
              <w:t>п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rtl w:val="0"/>
                <w:lang w:val="en-US"/>
              </w:rPr>
              <w:t>олуч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rtl w:val="0"/>
                <w:lang w:val="en-US"/>
              </w:rPr>
              <w:t>ить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rtl w:val="0"/>
                <w:lang w:val="en-US"/>
              </w:rPr>
              <w:t xml:space="preserve"> удовольствие от программирования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rtl w:val="0"/>
                <w:lang w:val="en-US"/>
              </w:rPr>
              <w:t xml:space="preserve">развивать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rtl w:val="0"/>
                <w:lang w:val="en-US"/>
              </w:rPr>
              <w:t>логическое мышление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Анализ содержания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Дайте обзор внешних характеристик и функции улитки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tbl>
      <w:tblPr>
        <w:tblW w:w="9464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464"/>
      </w:tblGrid>
      <w:tr>
        <w:tblPrEx>
          <w:shd w:val="clear" w:color="auto" w:fill="ced7e7"/>
        </w:tblPrEx>
        <w:trPr>
          <w:trHeight w:val="1536" w:hRule="atLeast"/>
        </w:trPr>
        <w:tc>
          <w:tcPr>
            <w:tcW w:type="dxa" w:w="946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3560" cy="613284"/>
                  <wp:effectExtent l="0" t="0" r="0" b="0"/>
                  <wp:docPr id="1073741891" name="officeArt object" descr="Picture 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1" name="Picture 4" descr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23">
                            <a:extLst/>
                          </a:blip>
                          <a:srcRect l="0" t="7210" r="0" b="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3560" cy="61328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pacing w:before="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 подключении планшета к модели убедитесь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что сервопривод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находится спереди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— сзади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 регуляторы направления двух сервоприводов — слева и справа от корпуса «улитки»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где установить два сервопривода и как подключить оборудование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89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04"/>
        <w:gridCol w:w="7353"/>
      </w:tblGrid>
      <w:tr>
        <w:tblPrEx>
          <w:shd w:val="clear" w:color="auto" w:fill="ced7e7"/>
        </w:tblPrEx>
        <w:trPr>
          <w:trHeight w:val="577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43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борка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руководством по сборке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31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 функцию раковины улитки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Дополнительные навыки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Нарисуй задуманную модель улитки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!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imSun" w:cs="SimSun" w:hAnsi="SimSun" w:eastAsia="SimSun"/>
          <w:b w:val="0"/>
          <w:bCs w:val="0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tbl>
      <w:tblPr>
        <w:tblW w:w="96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675"/>
        <w:gridCol w:w="3963"/>
      </w:tblGrid>
      <w:tr>
        <w:tblPrEx>
          <w:shd w:val="clear" w:color="auto" w:fill="ced7e7"/>
        </w:tblPrEx>
        <w:trPr>
          <w:trHeight w:val="1720" w:hRule="atLeast"/>
        </w:trPr>
        <w:tc>
          <w:tcPr>
            <w:tcW w:type="dxa" w:w="567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after="80" w:line="240" w:lineRule="auto"/>
              <w:ind w:left="0" w:right="17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Выделите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2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урока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на эту тему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right="176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Урок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1: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Узнайте о внешних характеристиках улитки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познакомьтесь с функцией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усиков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улитки и постройте модель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Урок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2: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Используйте модуль «Перезапуск» и модуль «Повторить несколько раз» для программирования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96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92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2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Модель улитки склонна падать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если слишком быстро «ползет»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Рекомендуется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чтобы параметр времени для сервопривода был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1000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миллисекунд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91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Узнайте о функции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усиков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улитки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Узнайте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подключить сервопривод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Научитесь пользоваться программным модулем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Повторить…раз</w:t>
            </w:r>
          </w:p>
        </w:tc>
      </w:tr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Отлич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определенн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ый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цикл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 неопределенно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го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цикла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нять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такое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логический цикл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0"/>
          <w:numId w:val="115"/>
        </w:numPr>
        <w:spacing w:before="120" w:after="80" w:line="240" w:lineRule="auto"/>
        <w:jc w:val="left"/>
        <w:rPr>
          <w:rFonts w:ascii="SimSun" w:hAnsi="SimSun" w:hint="default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Введение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Животные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Покажите учащимся мультимедийный материал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их подумать о том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где находятся глаза улитки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познакомьте учащихся с темой «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Усики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улитки»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15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Исследование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проектирование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получить общее представление о модели улитки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наблюдая за ней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построить модель улитки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15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Процесс сборки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230"/>
        <w:gridCol w:w="6343"/>
      </w:tblGrid>
      <w:tr>
        <w:tblPrEx>
          <w:shd w:val="clear" w:color="auto" w:fill="ced7e7"/>
        </w:tblPrEx>
        <w:trPr>
          <w:trHeight w:val="1720" w:hRule="atLeast"/>
        </w:trPr>
        <w:tc>
          <w:tcPr>
            <w:tcW w:type="dxa" w:w="32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16"/>
              </w:numPr>
              <w:bidi w:val="0"/>
              <w:spacing w:before="0" w:after="80" w:line="240" w:lineRule="auto"/>
              <w:ind w:right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Построение модели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after="80" w:line="240" w:lineRule="auto"/>
              <w:ind w:left="728" w:right="17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работать в парах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построить модель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after="80" w:line="240" w:lineRule="auto"/>
              <w:ind w:left="728" w:right="176" w:firstLine="0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Ограничьте этот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этап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20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634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893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3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Ученикам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нелегко понять логику программирования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рассматриваемую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 этом уроке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Учитель может описать задачу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используя естественный язык и язык логики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115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19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 включает в себя три задачи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модель улитки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она сделала небольшой шаг вперед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Используйте четыре сервопривода в комбинации и установите угол сервопривода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модель улитки на три шага вперед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Используйте модуль «Повторить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3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раза»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выполнить движение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описанное в задании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1;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3: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модель улитки так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она продолжала «ползти» вперед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Используйте модуль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Restart,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повторить движение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описанное в задаче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1.</w:t>
      </w:r>
    </w:p>
    <w:p>
      <w:pPr>
        <w:pStyle w:val="По умолчанию"/>
        <w:numPr>
          <w:ilvl w:val="0"/>
          <w:numId w:val="120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На этом занятии учитель может гибко организовать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учебный процесс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попросите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сильных учеников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запрограммировать «улитку»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чтобы она сделала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5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шагов назад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а затем глаза сигнализировали о победе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ответ на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PPT).</w:t>
      </w:r>
    </w:p>
    <w:p>
      <w:pPr>
        <w:pStyle w:val="По умолчанию"/>
        <w:numPr>
          <w:ilvl w:val="0"/>
          <w:numId w:val="115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оценить свою собственную модель или модель своего одноклассника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обобщить и поделиться тем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они узнали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какие проблемы они решили и какие трудности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преодолели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ыб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звездный рейтинг и заполнит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таблицу самооценки 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Рабочей тетради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для учащихся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15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Дополнительная информация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Улитка полезное или вредное насекомое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?</w:t>
      </w:r>
    </w:p>
    <w:tbl>
      <w:tblPr>
        <w:tblW w:w="936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430"/>
        <w:gridCol w:w="3930"/>
      </w:tblGrid>
      <w:tr>
        <w:tblPrEx>
          <w:shd w:val="clear" w:color="auto" w:fill="ced7e7"/>
        </w:tblPrEx>
        <w:trPr>
          <w:trHeight w:val="2531" w:hRule="atLeast"/>
        </w:trPr>
        <w:tc>
          <w:tcPr>
            <w:tcW w:type="dxa" w:w="5430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Улитка – вредитель сельскохозяйственных культур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Улитки питаются разнообразной пищей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такой как овощи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сорняки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кожура дынь и фруктов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листья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стебли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бутоны и цветки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сочные фрукты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pacing w:before="0" w:after="80" w:line="240" w:lineRule="auto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Для человека улитка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-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полезное насекомое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Улитки имеют высокую пищевую и лекарственную ценность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богаты белком и сбалансированы по питательности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Улиток можно использовать для производства многих лекарств для лечения болезней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они эффективны при лечении высокого кровяного давления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сердечных заболеваний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атеросклероза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Улиток можно есть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они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помо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гут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избавиться от жара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уменьшить отек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удалить яд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продлить жизнь и улучшить состояние кожи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также помочь эффективно предотвратить и контролировать распространенные заболевания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такие как диабет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пневмония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эмфизема и рак легких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значительно улучшить зрение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аппетит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лит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 высоко ценят в известных китайск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ой медицине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 также в странах Европы и Северной Америки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особенно в Великобритании и Франции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</w:p>
        </w:tc>
        <w:tc>
          <w:tcPr>
            <w:tcW w:type="dxa" w:w="39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159636" cy="1575406"/>
                  <wp:effectExtent l="0" t="0" r="0" b="0"/>
                  <wp:docPr id="1073741894" name="officeArt object" descr="图片 1024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4" name="图片 10248" descr="图片 10248"/>
                          <pic:cNvPicPr>
                            <a:picLocks noChangeAspect="1"/>
                          </pic:cNvPicPr>
                        </pic:nvPicPr>
                        <pic:blipFill>
                          <a:blip r:embed="rId3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59636" cy="15754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543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3930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11.1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Сельскохозяйственный вредитель</w:t>
            </w:r>
          </w:p>
        </w:tc>
      </w:tr>
      <w:tr>
        <w:tblPrEx>
          <w:shd w:val="clear" w:color="auto" w:fill="ced7e7"/>
        </w:tblPrEx>
        <w:trPr>
          <w:trHeight w:val="2564" w:hRule="atLeast"/>
        </w:trPr>
        <w:tc>
          <w:tcPr>
            <w:tcW w:type="dxa" w:w="543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393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390358" cy="1596390"/>
                  <wp:effectExtent l="0" t="0" r="0" b="0"/>
                  <wp:docPr id="1073741895" name="officeArt object" descr="图片 1025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5" name="图片 10253" descr="图片 10253"/>
                          <pic:cNvPicPr>
                            <a:picLocks noChangeAspect="1"/>
                          </pic:cNvPicPr>
                        </pic:nvPicPr>
                        <pic:blipFill>
                          <a:blip r:embed="rId4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flipV="1" rot="10800000">
                            <a:off x="0" y="0"/>
                            <a:ext cx="2390358" cy="15963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5430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3930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. 11.2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Вкусное блюдо на столе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shd w:val="clear" w:color="auto" w:fill="ffffff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50" w:line="360" w:lineRule="auto"/>
        <w:ind w:left="0" w:right="0" w:firstLine="40"/>
        <w:jc w:val="left"/>
        <w:rPr>
          <w:rFonts w:ascii="SimSun" w:cs="SimSun" w:hAnsi="SimSun" w:eastAsia="SimSun"/>
          <w:sz w:val="2"/>
          <w:szCs w:val="2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Ответы к рабочей тетради </w:t>
      </w:r>
    </w:p>
    <w:p>
      <w:pPr>
        <w:pStyle w:val="По умолчанию"/>
        <w:numPr>
          <w:ilvl w:val="0"/>
          <w:numId w:val="122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из следующего является описанием неопределенно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го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цикла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? ( 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из следующего является описанием определенно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го цикла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Перезапустить</w:t>
        <w:tab/>
        <w:t>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Если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...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то</w:t>
      </w:r>
    </w:p>
    <w:p>
      <w:pPr>
        <w:pStyle w:val="По умолчанию"/>
        <w:tabs>
          <w:tab w:val="left" w:pos="567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Повторить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...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раз</w:t>
        <w:tab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D.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Подождите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...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Миллисекунды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и 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Модуль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Restart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многократно выполняет отредактированную программу и поэтому представляет собой бесконечный цикл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Модуль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Repeat...Times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выполняет отредактированную программу фиксированное количество раз 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следовательно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представляет собой определенный цикл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22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из следующего верно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tbl>
      <w:tblPr>
        <w:tblW w:w="9743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29"/>
        <w:gridCol w:w="4914"/>
      </w:tblGrid>
      <w:tr>
        <w:tblPrEx>
          <w:shd w:val="clear" w:color="auto" w:fill="ced7e7"/>
        </w:tblPrEx>
        <w:trPr>
          <w:trHeight w:val="1585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Fonts w:ascii="SimSun" w:cs="SimSun" w:hAnsi="SimSun" w:eastAsia="SimSun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14:textFill>
                  <w14:solidFill>
                    <w14:srgbClr w14:val="333333"/>
                  </w14:solidFill>
                </w14:textFill>
              </w:rPr>
            </w:pPr>
            <w:r>
              <w:rPr>
                <w:rFonts w:ascii="SourceSansPro-Regular" w:cs="SourceSansPro-Regular" w:hAnsi="SourceSansPro-Regular" w:eastAsia="SourceSansPro-Regular"/>
                <w:outline w:val="0"/>
                <w:color w:val="00000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260920" cy="734060"/>
                  <wp:effectExtent l="0" t="0" r="0" b="0"/>
                  <wp:docPr id="1073741896" name="officeArt object" descr="C:\Users\ADMINI~1\AppData\Local\Temp\WeChat Files\8391343095886476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6" name="C:\Users\ADMINI~1\AppData\Local\Temp\WeChat Files\839134309588647608.jpg" descr="C:\Users\ADMINI~1\AppData\Local\Temp\WeChat Files\839134309588647608.jpg"/>
                          <pic:cNvPicPr>
                            <a:picLocks noChangeAspect="1"/>
                          </pic:cNvPicPr>
                        </pic:nvPicPr>
                        <pic:blipFill>
                          <a:blip r:embed="rId41">
                            <a:extLst/>
                          </a:blip>
                          <a:srcRect l="0" t="9768" r="0" b="74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0920" cy="73406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60" w:after="60" w:line="240" w:lineRule="auto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. 1.1</w:t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Fonts w:ascii="SimSun" w:cs="SimSun" w:hAnsi="SimSun" w:eastAsia="SimSun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14:textFill>
                  <w14:solidFill>
                    <w14:srgbClr w14:val="333333"/>
                  </w14:solidFill>
                </w14:textFill>
              </w:rPr>
            </w:pPr>
            <w:r>
              <w:rPr>
                <w:rFonts w:ascii="SourceSansPro-Regular" w:cs="SourceSansPro-Regular" w:hAnsi="SourceSansPro-Regular" w:eastAsia="SourceSansPro-Regular"/>
                <w:outline w:val="0"/>
                <w:color w:val="00000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939138" cy="771525"/>
                  <wp:effectExtent l="0" t="0" r="0" b="0"/>
                  <wp:docPr id="1073741897" name="officeArt object" descr="Picture 1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7" name="Picture 18" descr="Picture 18"/>
                          <pic:cNvPicPr>
                            <a:picLocks noChangeAspect="1"/>
                          </pic:cNvPicPr>
                        </pic:nvPicPr>
                        <pic:blipFill>
                          <a:blip r:embed="rId4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9138" cy="7715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60" w:after="60" w:line="240" w:lineRule="auto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. 1.2</w:t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1697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Fonts w:ascii="SimSun" w:cs="SimSun" w:hAnsi="SimSun" w:eastAsia="SimSun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14:textFill>
                  <w14:solidFill>
                    <w14:srgbClr w14:val="333333"/>
                  </w14:solidFill>
                </w14:textFill>
              </w:rPr>
            </w:pPr>
            <w:r>
              <w:rPr>
                <w:rFonts w:ascii="SourceSansPro-Regular" w:cs="SourceSansPro-Regular" w:hAnsi="SourceSansPro-Regular" w:eastAsia="SourceSansPro-Regular"/>
                <w:outline w:val="0"/>
                <w:color w:val="00000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838077" cy="842645"/>
                  <wp:effectExtent l="0" t="0" r="0" b="0"/>
                  <wp:docPr id="1073741898" name="officeArt object" descr="Picture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8" name="Picture 2" descr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43">
                            <a:extLst/>
                          </a:blip>
                          <a:srcRect l="31165" t="0" r="0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8077" cy="842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60" w:after="60" w:line="240" w:lineRule="auto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. 1.3</w:t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Fonts w:ascii="SimSun" w:cs="SimSun" w:hAnsi="SimSun" w:eastAsia="SimSun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14:textFill>
                  <w14:solidFill>
                    <w14:srgbClr w14:val="333333"/>
                  </w14:solidFill>
                </w14:textFill>
              </w:rPr>
            </w:pPr>
            <w:r>
              <w:rPr>
                <w:rFonts w:ascii="SourceSansPro-Regular" w:cs="SourceSansPro-Regular" w:hAnsi="SourceSansPro-Regular" w:eastAsia="SourceSansPro-Regular"/>
                <w:outline w:val="0"/>
                <w:color w:val="00000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006706" cy="732790"/>
                  <wp:effectExtent l="0" t="0" r="0" b="0"/>
                  <wp:docPr id="1073741899" name="officeArt object" descr="C:\Users\ADMINI~1\AppData\Local\Temp\WeChat Files\818464021629968408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899" name="C:\Users\ADMINI~1\AppData\Local\Temp\WeChat Files\818464021629968408.jpg" descr="C:\Users\ADMINI~1\AppData\Local\Temp\WeChat Files\818464021629968408.jpg"/>
                          <pic:cNvPicPr>
                            <a:picLocks noChangeAspect="1"/>
                          </pic:cNvPicPr>
                        </pic:nvPicPr>
                        <pic:blipFill>
                          <a:blip r:embed="rId44">
                            <a:extLst/>
                          </a:blip>
                          <a:srcRect l="24229" t="13585" r="30382" b="1478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6706" cy="7327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60" w:after="60" w:line="240" w:lineRule="auto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. 1.4</w:t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20" w:after="2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numPr>
          <w:ilvl w:val="0"/>
          <w:numId w:val="123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На рисунках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B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D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контроллер не подключен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На рисунке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C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порт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6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контроллера пока не используется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1" w:id="15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12 </w:t>
      </w:r>
      <w:r>
        <w:rPr>
          <w:rFonts w:cs="Arial Unicode MS" w:eastAsia="Arial Unicode MS" w:hint="default"/>
          <w:rtl w:val="0"/>
        </w:rPr>
        <w:t xml:space="preserve">Усики улитки </w:t>
      </w:r>
      <w:r>
        <w:rPr>
          <w:rFonts w:cs="Arial Unicode MS" w:eastAsia="Arial Unicode MS"/>
          <w:rtl w:val="0"/>
        </w:rPr>
        <w:t>(2)</w:t>
      </w:r>
      <w:bookmarkEnd w:id="15"/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Цели темы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Добав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ить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датчик касания к модели улитки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Напи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сать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программу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используя программный модуль для сенсорного датчика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421" w:type="dxa"/>
        <w:jc w:val="left"/>
        <w:tblInd w:w="202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28"/>
        <w:gridCol w:w="6593"/>
      </w:tblGrid>
      <w:tr>
        <w:tblPrEx>
          <w:shd w:val="clear" w:color="auto" w:fill="ced7e7"/>
        </w:tblPrEx>
        <w:trPr>
          <w:trHeight w:val="369" w:hRule="atLeast"/>
        </w:trPr>
        <w:tc>
          <w:tcPr>
            <w:tcW w:type="dxa" w:w="28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5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пользоваться сенсорным датчиком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91" w:hRule="atLeast"/>
        </w:trPr>
        <w:tc>
          <w:tcPr>
            <w:tcW w:type="dxa" w:w="28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5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пользоваться сенсорным датчиком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улучшая модель улитки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92" w:hRule="atLeast"/>
        </w:trPr>
        <w:tc>
          <w:tcPr>
            <w:tcW w:type="dxa" w:w="282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5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строении тела улитки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разви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любви к маленьким животным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Совершенств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овать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практические навыки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создавая и улучшая модель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94" w:right="0" w:hanging="94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Анализ содержания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ползает улитка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где установить датчик касания и как его подключить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89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04"/>
        <w:gridCol w:w="7353"/>
      </w:tblGrid>
      <w:tr>
        <w:tblPrEx>
          <w:shd w:val="clear" w:color="auto" w:fill="ced7e7"/>
        </w:tblPrEx>
        <w:trPr>
          <w:trHeight w:val="577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43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борка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руководством по сборке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31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Другой мир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Предоставьте обзор датчика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касания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Дополнительные навыки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Нарисуйте путь улитки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510"/>
        <w:gridCol w:w="6063"/>
      </w:tblGrid>
      <w:tr>
        <w:tblPrEx>
          <w:shd w:val="clear" w:color="auto" w:fill="ced7e7"/>
        </w:tblPrEx>
        <w:trPr>
          <w:trHeight w:val="1602" w:hRule="atLeast"/>
        </w:trPr>
        <w:tc>
          <w:tcPr>
            <w:tcW w:type="dxa" w:w="351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0" w:after="80" w:line="240" w:lineRule="auto"/>
              <w:ind w:left="0" w:right="17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Выделите один урок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для этой темы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Урок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1: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добавьте датчик касания и запрограммируйте модель улитки на выполнение заданного движения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606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900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0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Используйте модуль сенсорного датчика и модуль перезапуска в комбинации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Коснитесь кнопки «Выполнить» на планшете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коснитесь или дважды коснитесь сенсорного датчика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«улитка» выполнит указанное движение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Научитесь использовать сенсорный датчик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Научитесь пользоваться программным модулем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Restart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 w:hint="default"/>
                <w:kern w:val="2"/>
                <w:sz w:val="20"/>
                <w:szCs w:val="20"/>
                <w:u w:color="000000"/>
                <w:rtl w:val="0"/>
                <w:lang w:val="ru-RU"/>
              </w:rPr>
              <w:t>И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спользовать сенсорный датчик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singl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Консультации по преподавательской деятельности</w:t>
      </w:r>
    </w:p>
    <w:p>
      <w:pPr>
        <w:pStyle w:val="По умолчанию"/>
        <w:numPr>
          <w:ilvl w:val="0"/>
          <w:numId w:val="125"/>
        </w:numPr>
        <w:spacing w:before="0" w:after="80" w:line="240" w:lineRule="auto"/>
        <w:jc w:val="left"/>
        <w:rPr>
          <w:rFonts w:ascii="SimSun" w:hAnsi="SimSun" w:hint="default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Введение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Животные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077"/>
        <w:gridCol w:w="5496"/>
      </w:tblGrid>
      <w:tr>
        <w:tblPrEx>
          <w:shd w:val="clear" w:color="auto" w:fill="ced7e7"/>
        </w:tblPrEx>
        <w:trPr>
          <w:trHeight w:val="1560" w:hRule="atLeast"/>
        </w:trPr>
        <w:tc>
          <w:tcPr>
            <w:tcW w:type="dxa" w:w="407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0" w:right="176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Покажите учащимся мультимедийные материалы и расскажите учащимся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сенсорный датчик можно использовать для имитации головы улитки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его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можно запрограммировать на выполнение определенного движения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4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901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1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Попросите учащихся потратить не более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5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 на то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нарисовать фигурку улитки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</w:p>
        </w:tc>
      </w:tr>
    </w:tbl>
    <w:p>
      <w:pPr>
        <w:pStyle w:val="По умолчанию"/>
        <w:widowControl w:val="0"/>
        <w:numPr>
          <w:ilvl w:val="0"/>
          <w:numId w:val="125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26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Исследование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проектирование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узнать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какие материалы требуются для модификации головы «улитки»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наблюдая за новой моделью улитки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датчик касания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штифт и сигнальный кабель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),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объяснить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где установить датчик касания и как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его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подключить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125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Процесс сборки</w:t>
      </w:r>
    </w:p>
    <w:p>
      <w:pPr>
        <w:pStyle w:val="По умолчанию"/>
        <w:numPr>
          <w:ilvl w:val="0"/>
          <w:numId w:val="128"/>
        </w:numPr>
        <w:spacing w:before="0" w:after="80" w:line="240" w:lineRule="auto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Построение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работать в парах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построить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Ограничьте этот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этап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10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минут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28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 включает в себя две задачи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одно движение на инструкцию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модель улитки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она стала ярче и сделала небольшой шаг вперед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коснувшись сенсорного датчика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модель улитки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она моргала и делала шаги вперед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модель улитки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она стала ярче и сделала три шага вперед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коснувшись сенсорного датчика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29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 этом занятии учитель может гибко организовать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учебный процесс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сильных учеников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запрограммировать модель улитки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чтобы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она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дела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ла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один шаг вперед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при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нажа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тии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на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сенсорный датчик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один шаг назад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при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ойном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нажа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тии на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сенсорный датчик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ответ на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PPT).</w:t>
      </w:r>
    </w:p>
    <w:p>
      <w:pPr>
        <w:pStyle w:val="По умолчанию"/>
        <w:numPr>
          <w:ilvl w:val="0"/>
          <w:numId w:val="125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оценить свою собственную модель или модель своего одноклассника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обобщить и поделиться тем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они узнали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какие проблемы они решили и какие трудности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преодолели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ыб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звездный рейтинг и заполнит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таблицу самооценки 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Рабочей тетради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для учащихся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25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Дополнительная информация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Calibri" w:cs="Calibri" w:hAnsi="Calibri" w:eastAsia="Calibri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Обычные датчики в жизни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Датчик — это детектор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предназначенный для восприятия измеренной информации и преобразования полученной информации в электрический сигнал или другую требуемую форму вывода информации для удовлетворения таких требований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передача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обработка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хранение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отображение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запись и управление информацией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Датчик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может быть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компактны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цифров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ым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интеллектуальн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ым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 универсальны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В зависимости от функции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датчики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обычно делятся на десять категорий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термочувствительные устройства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светочувствительные устройства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газочувствительные устройства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чувствительные к силе устройства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чувствительные к магнетизму устройства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чувствительные к влаге устройства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звуковые чувствительные устройства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радиоактивные устройства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устройства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чувствительные к излучению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устройства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чувствительные к цвету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устройства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чувствительные к вкусу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tbl>
      <w:tblPr>
        <w:tblW w:w="936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972"/>
        <w:gridCol w:w="470"/>
        <w:gridCol w:w="551"/>
        <w:gridCol w:w="483"/>
        <w:gridCol w:w="3884"/>
      </w:tblGrid>
      <w:tr>
        <w:tblPrEx>
          <w:shd w:val="clear" w:color="auto" w:fill="ced7e7"/>
        </w:tblPrEx>
        <w:trPr>
          <w:trHeight w:val="1914" w:hRule="atLeast"/>
        </w:trPr>
        <w:tc>
          <w:tcPr>
            <w:tcW w:type="dxa" w:w="444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bottom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047679" cy="1183640"/>
                  <wp:effectExtent l="0" t="0" r="0" b="0"/>
                  <wp:docPr id="1073741902" name="officeArt object" descr="Picture 7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2" name="Picture 70" descr="Picture 70"/>
                          <pic:cNvPicPr>
                            <a:picLocks noChangeAspect="1"/>
                          </pic:cNvPicPr>
                        </pic:nvPicPr>
                        <pic:blipFill>
                          <a:blip r:embed="rId4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7679" cy="11836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18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Датчик температуры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Датчики температуры широко используются и встречаются в большом количестве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Разработка датчиков температуры прошла следующие три этапа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традиционные автономные датчики температуры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интегрированные датчики температуры и интеллектуальные датчики температуры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4442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12.1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Пистолет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-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термометр</w:t>
            </w:r>
          </w:p>
        </w:tc>
        <w:tc>
          <w:tcPr>
            <w:tcW w:type="dxa" w:w="4918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1700" w:hRule="atLeast"/>
        </w:trPr>
        <w:tc>
          <w:tcPr>
            <w:tcW w:type="dxa" w:w="5476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Датчик пульса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устройство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используемое для определения частоты сердечных сокращений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Типичный датчик пульса работает главным образом по принципу чувствительности инфракрасного света определенной длины волны к изменениям в крови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Текущее число сердечных сокращений рассчитывается на основе закономерных изменений скорости кровотока и объема крови в измеряемом кровеносном сосуде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вызванных периодическими сокращениями сердца после шумоподавления и усиления сигнала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88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638300" cy="1047750"/>
                  <wp:effectExtent l="0" t="0" r="0" b="0"/>
                  <wp:docPr id="1073741903" name="officeArt object" descr="Picture 7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3" name="Picture 71" descr="Picture 71"/>
                          <pic:cNvPicPr>
                            <a:picLocks noChangeAspect="1"/>
                          </pic:cNvPicPr>
                        </pic:nvPicPr>
                        <pic:blipFill>
                          <a:blip r:embed="rId4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38300" cy="104775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480" w:hRule="atLeast"/>
        </w:trPr>
        <w:tc>
          <w:tcPr>
            <w:tcW w:type="dxa" w:w="5476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3883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 xml:space="preserve">. 6.2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Пульс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о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метр</w:t>
            </w:r>
          </w:p>
        </w:tc>
      </w:tr>
      <w:tr>
        <w:tblPrEx>
          <w:shd w:val="clear" w:color="auto" w:fill="ced7e7"/>
        </w:tblPrEx>
        <w:trPr>
          <w:trHeight w:val="1430" w:hRule="atLeast"/>
        </w:trPr>
        <w:tc>
          <w:tcPr>
            <w:tcW w:type="dxa" w:w="397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outline w:val="0"/>
                <w:color w:val="00000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028700" cy="876300"/>
                  <wp:effectExtent l="0" t="0" r="0" b="0"/>
                  <wp:docPr id="1073741904" name="officeArt object" descr="Picture 7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4" name="Picture 72" descr="Picture 72"/>
                          <pic:cNvPicPr>
                            <a:picLocks noChangeAspect="1"/>
                          </pic:cNvPicPr>
                        </pic:nvPicPr>
                        <pic:blipFill>
                          <a:blip r:embed="rId4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700" cy="87630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388"/>
            <w:gridSpan w:val="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Датчик дыма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Датчик дыма обычно работает по принципу химического или оптического обнаружения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Датчик дыма используется для предотвращения пожаров путем контроля концентрации дыма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Это технологически продвинутый и стабильно работающий датчик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который широко применяется в различных системах пожарной сигнализации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3972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6.3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Пожарная сигнализация</w:t>
            </w:r>
          </w:p>
        </w:tc>
        <w:tc>
          <w:tcPr>
            <w:tcW w:type="dxa" w:w="5388"/>
            <w:gridSpan w:val="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1857" w:hRule="atLeast"/>
        </w:trPr>
        <w:tc>
          <w:tcPr>
            <w:tcW w:type="dxa" w:w="4993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Датчик расстояния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Датчики расстояния работают по разным принципам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даже датчики расстояния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имеющие одинаковое назначение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могут работать по разным принципам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Типичный метод называется принципом времени пролета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36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outline w:val="0"/>
                <w:color w:val="00000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974725" cy="1147445"/>
                  <wp:effectExtent l="0" t="0" r="0" b="0"/>
                  <wp:docPr id="1073741905" name="officeArt object" descr="Picture 7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5" name="Picture 73" descr="Picture 73"/>
                          <pic:cNvPicPr>
                            <a:picLocks noChangeAspect="1"/>
                          </pic:cNvPicPr>
                        </pic:nvPicPr>
                        <pic:blipFill>
                          <a:blip r:embed="rId4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flipV="1" rot="10800000">
                            <a:off x="0" y="0"/>
                            <a:ext cx="974725" cy="11474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4993"/>
            <w:gridSpan w:val="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4367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12.3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Лазерный дальномер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Ответы к рабочей тетради </w:t>
      </w:r>
    </w:p>
    <w:p>
      <w:pPr>
        <w:pStyle w:val="По умолчанию"/>
        <w:numPr>
          <w:ilvl w:val="0"/>
          <w:numId w:val="131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Каким из следующих способов работает сенсорный датчик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2268"/>
          <w:tab w:val="left" w:pos="4820"/>
          <w:tab w:val="left" w:pos="7371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5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Нажмите</w:t>
        <w:tab/>
        <w:t>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Коснитесь</w:t>
        <w:tab/>
        <w:t>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Трение</w:t>
        <w:tab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D.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Говоря с ним</w:t>
      </w:r>
    </w:p>
    <w:p>
      <w:pPr>
        <w:pStyle w:val="По умолчанию"/>
        <w:tabs>
          <w:tab w:val="left" w:pos="2268"/>
          <w:tab w:val="left" w:pos="48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</w:p>
    <w:p>
      <w:pPr>
        <w:pStyle w:val="По умолчанию"/>
        <w:tabs>
          <w:tab w:val="left" w:pos="2268"/>
          <w:tab w:val="left" w:pos="48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Сенсорный датчик срабатывает при нажатии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поэтому вариант А правильный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32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Выберите все подходящие варианты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Сколько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команд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сенсорного датчика можно отслеживать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2268"/>
          <w:tab w:val="left" w:pos="4820"/>
          <w:tab w:val="left" w:pos="7371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5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Нажать один раз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ab/>
        <w:t>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Двойное нажатие</w:t>
        <w:tab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Нажмите и удерживайте</w:t>
        <w:tab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D.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Нажмите три раза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 и 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2" w:id="16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>13</w:t>
      </w:r>
      <w:r>
        <w:rPr>
          <w:rFonts w:cs="Arial Unicode MS" w:eastAsia="Arial Unicode MS"/>
          <w:rtl w:val="0"/>
          <w:lang w:val="ru-RU"/>
        </w:rPr>
        <w:t xml:space="preserve"> </w:t>
      </w:r>
      <w:r>
        <w:rPr>
          <w:rFonts w:cs="Arial Unicode MS" w:eastAsia="Arial Unicode MS" w:hint="default"/>
          <w:rtl w:val="0"/>
          <w:lang w:val="ru-RU"/>
        </w:rPr>
        <w:t xml:space="preserve">Соревнование </w:t>
      </w:r>
      <w:r>
        <w:rPr>
          <w:rFonts w:cs="Arial Unicode MS" w:eastAsia="Arial Unicode MS"/>
          <w:rtl w:val="0"/>
          <w:lang w:val="ru-RU"/>
        </w:rPr>
        <w:t xml:space="preserve">- </w:t>
      </w:r>
      <w:r>
        <w:rPr>
          <w:rFonts w:cs="Arial Unicode MS" w:eastAsia="Arial Unicode MS" w:hint="default"/>
          <w:rtl w:val="0"/>
          <w:lang w:val="ru-RU"/>
        </w:rPr>
        <w:t>Волшебная рыба</w:t>
      </w:r>
      <w:bookmarkEnd w:id="16"/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Цели темы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узнать о строении тела рыбы и функциях плавников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сконструировать модель рыбы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з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апрограммир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овать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модель рыбы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продемонстрир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овать результаты работы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40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35"/>
        <w:gridCol w:w="6572"/>
      </w:tblGrid>
      <w:tr>
        <w:tblPrEx>
          <w:shd w:val="clear" w:color="auto" w:fill="ced7e7"/>
        </w:tblPrEx>
        <w:trPr>
          <w:trHeight w:val="601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роли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плавников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плавании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Созда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модель рыбы и улучшит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ее</w:t>
            </w:r>
          </w:p>
        </w:tc>
      </w:tr>
      <w:tr>
        <w:tblPrEx>
          <w:shd w:val="clear" w:color="auto" w:fill="ced7e7"/>
        </w:tblPrEx>
        <w:trPr>
          <w:trHeight w:val="1108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Изучит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функцию плавников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наблюдая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плавают разные рыбы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узнать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рыбы продвигаются вперед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850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Поддерживат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 развиват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любопытство к природе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,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пробужда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ть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интерес к научным исследованиям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Развива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навыки критического мышления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Повторение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4"/>
          <w:szCs w:val="24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Узна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о количестве видов рыб в мире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Ассоциаци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функцию плавников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Творчество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построить модель рыбы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живить рыбу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Выделите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один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урок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для этой темы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Урок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Узнайте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плавают рыбы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запрограммируйте существующую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tl w:val="0"/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Узнайте о роли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плавников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в плавании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Спроектировать модель рыбы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0"/>
          <w:numId w:val="134"/>
        </w:numPr>
        <w:spacing w:before="0" w:after="80" w:line="240" w:lineRule="auto"/>
        <w:jc w:val="left"/>
        <w:rPr>
          <w:rFonts w:ascii="SimSun" w:hAnsi="SimSun" w:hint="default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Введение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Животные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Узнайте о физиологических особенностях рыб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посмотрев видео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поймите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рыбы плавают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34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Исследование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проектирование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Покажите компоненты и попросите учащихся описать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сконструировать модель рыбы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Соберите простую модель рыбы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numPr>
          <w:ilvl w:val="0"/>
          <w:numId w:val="134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Процесс сборки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 включает в себя две задачи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глаза рыб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так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они излучали свет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использовать светодиодный модуль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рыбу вилять хвостом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отрегулировать частоту и амплитуду сервопривода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34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Расширение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Узнайте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плавают разные виды рыб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638"/>
        <w:gridCol w:w="3935"/>
      </w:tblGrid>
      <w:tr>
        <w:tblPrEx>
          <w:shd w:val="clear" w:color="auto" w:fill="ced7e7"/>
        </w:tblPrEx>
        <w:trPr>
          <w:trHeight w:val="1900" w:hRule="atLeast"/>
        </w:trPr>
        <w:tc>
          <w:tcPr>
            <w:tcW w:type="dxa" w:w="563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36"/>
              </w:numPr>
              <w:bidi w:val="0"/>
              <w:spacing w:before="120" w:after="80" w:line="240" w:lineRule="auto"/>
              <w:ind w:right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Подведение итогов и оценка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Calibri" w:hAnsi="Calibri" w:hint="default"/>
                <w:sz w:val="20"/>
                <w:szCs w:val="20"/>
                <w:u w:color="000000"/>
                <w:rtl w:val="0"/>
                <w:lang w:val="ru-RU"/>
              </w:rPr>
              <w:t>Попросите учащихся оценить свою собственную модель или модель своего одноклассника</w:t>
            </w:r>
            <w:r>
              <w:rPr>
                <w:rFonts w:ascii="Calibri" w:hAnsi="Calibri"/>
                <w:sz w:val="20"/>
                <w:szCs w:val="20"/>
                <w:u w:color="000000"/>
                <w:rtl w:val="0"/>
                <w:lang w:val="ru-RU"/>
              </w:rPr>
              <w:t xml:space="preserve">, </w:t>
            </w:r>
            <w:r>
              <w:rPr>
                <w:rFonts w:ascii="Calibri" w:hAnsi="Calibri" w:hint="default"/>
                <w:sz w:val="20"/>
                <w:szCs w:val="20"/>
                <w:u w:color="000000"/>
                <w:rtl w:val="0"/>
                <w:lang w:val="ru-RU"/>
              </w:rPr>
              <w:t>обобщить и поделиться тем</w:t>
            </w:r>
            <w:r>
              <w:rPr>
                <w:rFonts w:ascii="Calibri" w:hAnsi="Calibri"/>
                <w:sz w:val="20"/>
                <w:szCs w:val="20"/>
                <w:u w:color="000000"/>
                <w:rtl w:val="0"/>
              </w:rPr>
              <w:t xml:space="preserve">, </w:t>
            </w:r>
            <w:r>
              <w:rPr>
                <w:rFonts w:ascii="Calibri" w:hAnsi="Calibri" w:hint="default"/>
                <w:sz w:val="20"/>
                <w:szCs w:val="20"/>
                <w:u w:color="000000"/>
                <w:rtl w:val="0"/>
                <w:lang w:val="ru-RU"/>
              </w:rPr>
              <w:t>что они узнали</w:t>
            </w:r>
            <w:r>
              <w:rPr>
                <w:rFonts w:ascii="Calibri" w:hAnsi="Calibri"/>
                <w:sz w:val="20"/>
                <w:szCs w:val="20"/>
                <w:u w:color="000000"/>
                <w:rtl w:val="0"/>
              </w:rPr>
              <w:t xml:space="preserve">, </w:t>
            </w:r>
            <w:r>
              <w:rPr>
                <w:rFonts w:ascii="Calibri" w:hAnsi="Calibri" w:hint="default"/>
                <w:sz w:val="20"/>
                <w:szCs w:val="20"/>
                <w:u w:color="000000"/>
                <w:rtl w:val="0"/>
                <w:lang w:val="ru-RU"/>
              </w:rPr>
              <w:t xml:space="preserve">какие проблемы они решили и какие трудности </w:t>
            </w:r>
            <w:r>
              <w:rPr>
                <w:rFonts w:ascii="Calibri" w:hAnsi="Calibri"/>
                <w:sz w:val="20"/>
                <w:szCs w:val="20"/>
                <w:u w:color="000000"/>
                <w:rtl w:val="0"/>
                <w:lang w:val="ru-RU"/>
              </w:rPr>
              <w:t xml:space="preserve"> </w:t>
            </w:r>
            <w:r>
              <w:rPr>
                <w:rFonts w:ascii="Calibri" w:hAnsi="Calibri" w:hint="default"/>
                <w:sz w:val="20"/>
                <w:szCs w:val="20"/>
                <w:u w:color="000000"/>
                <w:rtl w:val="0"/>
              </w:rPr>
              <w:t>преодолели</w:t>
            </w:r>
            <w:r>
              <w:rPr>
                <w:rFonts w:ascii="Calibri" w:hAnsi="Calibri"/>
                <w:sz w:val="20"/>
                <w:szCs w:val="20"/>
                <w:u w:color="000000"/>
                <w:rtl w:val="0"/>
                <w:lang w:val="ru-RU"/>
              </w:rPr>
              <w:t xml:space="preserve">. </w:t>
            </w:r>
            <w:r>
              <w:rPr>
                <w:rFonts w:ascii="Calibri" w:hAnsi="Calibri" w:hint="default"/>
                <w:sz w:val="20"/>
                <w:szCs w:val="20"/>
                <w:u w:color="000000"/>
                <w:rtl w:val="0"/>
                <w:lang w:val="ru-RU"/>
              </w:rPr>
              <w:t>В</w:t>
            </w:r>
            <w:r>
              <w:rPr>
                <w:rFonts w:ascii="Calibri" w:hAnsi="Calibri" w:hint="default"/>
                <w:sz w:val="20"/>
                <w:szCs w:val="20"/>
                <w:u w:color="000000"/>
                <w:rtl w:val="0"/>
                <w:lang w:val="ru-RU"/>
              </w:rPr>
              <w:t>ыб</w:t>
            </w:r>
            <w:r>
              <w:rPr>
                <w:rFonts w:ascii="Calibri" w:hAnsi="Calibri" w:hint="default"/>
                <w:sz w:val="20"/>
                <w:szCs w:val="20"/>
                <w:u w:color="000000"/>
                <w:rtl w:val="0"/>
                <w:lang w:val="ru-RU"/>
              </w:rPr>
              <w:t>рать</w:t>
            </w:r>
            <w:r>
              <w:rPr>
                <w:rFonts w:ascii="Calibri" w:hAnsi="Calibri" w:hint="default"/>
                <w:sz w:val="20"/>
                <w:szCs w:val="20"/>
                <w:u w:color="000000"/>
                <w:rtl w:val="0"/>
                <w:lang w:val="ru-RU"/>
              </w:rPr>
              <w:t xml:space="preserve"> звездный рейтинг и заполнит</w:t>
            </w:r>
            <w:r>
              <w:rPr>
                <w:rFonts w:ascii="Calibri" w:hAnsi="Calibri" w:hint="default"/>
                <w:sz w:val="20"/>
                <w:szCs w:val="20"/>
                <w:u w:color="000000"/>
                <w:rtl w:val="0"/>
                <w:lang w:val="ru-RU"/>
              </w:rPr>
              <w:t>ь</w:t>
            </w:r>
            <w:r>
              <w:rPr>
                <w:rFonts w:ascii="Calibri" w:hAnsi="Calibri" w:hint="default"/>
                <w:sz w:val="20"/>
                <w:szCs w:val="20"/>
                <w:u w:color="000000"/>
                <w:rtl w:val="0"/>
                <w:lang w:val="ru-RU"/>
              </w:rPr>
              <w:t xml:space="preserve"> таблицу самооценки в </w:t>
            </w:r>
            <w:r>
              <w:rPr>
                <w:rFonts w:ascii="Calibri" w:hAnsi="Calibri" w:hint="default"/>
                <w:sz w:val="20"/>
                <w:szCs w:val="20"/>
                <w:u w:color="000000"/>
                <w:rtl w:val="0"/>
                <w:lang w:val="ru-RU"/>
              </w:rPr>
              <w:t>Рабочей тетради</w:t>
            </w:r>
            <w:r>
              <w:rPr>
                <w:rFonts w:ascii="Calibri" w:hAnsi="Calibri" w:hint="default"/>
                <w:sz w:val="20"/>
                <w:szCs w:val="20"/>
                <w:u w:color="000000"/>
                <w:rtl w:val="0"/>
                <w:lang w:val="ru-RU"/>
              </w:rPr>
              <w:t xml:space="preserve"> для учащихся</w:t>
            </w:r>
            <w:r>
              <w:rPr>
                <w:rFonts w:ascii="Calibri" w:hAnsi="Calibri"/>
                <w:sz w:val="20"/>
                <w:szCs w:val="20"/>
                <w:u w:color="000000"/>
                <w:rtl w:val="0"/>
                <w:lang w:val="ru-RU"/>
              </w:rPr>
              <w:t xml:space="preserve">. </w:t>
            </w:r>
          </w:p>
        </w:tc>
        <w:tc>
          <w:tcPr>
            <w:tcW w:type="dxa" w:w="393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906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6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Учителю необходимо заранее подготовить модель рыбы перед занятием и предложить учащимся посоревноваться в программировании модели рыбы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numPr>
          <w:ilvl w:val="0"/>
          <w:numId w:val="137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Дополнительная информация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Специальные плавники</w:t>
      </w:r>
    </w:p>
    <w:tbl>
      <w:tblPr>
        <w:tblW w:w="9360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452"/>
        <w:gridCol w:w="3908"/>
      </w:tblGrid>
      <w:tr>
        <w:tblPrEx>
          <w:shd w:val="clear" w:color="auto" w:fill="ced7e7"/>
        </w:tblPrEx>
        <w:trPr>
          <w:trHeight w:val="2036" w:hRule="atLeast"/>
        </w:trPr>
        <w:tc>
          <w:tcPr>
            <w:tcW w:type="dxa" w:w="545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imSun" w:cs="SimSun" w:hAnsi="SimSun" w:eastAsia="SimSu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ходе своей длительной эволюции некоторые животные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такие как летучие рыбы и илистые прыгуны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развили конечности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обладающие определенными характеристиками других видов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приспособиться к условиям их жизни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pacing w:before="0" w:after="80" w:line="240" w:lineRule="auto"/>
              <w:jc w:val="left"/>
              <w:rPr>
                <w:rFonts w:ascii="SimSun" w:cs="SimSun" w:hAnsi="SimSun" w:eastAsia="SimSun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Грудные плавники летучих рыб сильно развиты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крылья птиц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Он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мо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гут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прыгать более чем на десять метров над поверхностью воды и парить в воздухе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птица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Грязевые прыгуны используют свои грудные и хвостовые плавники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ползать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прыгать и даже лазить по деревьям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Илистые прыгуны способны долгое время оставаться вне воды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Они имеют некоторые характеристики амфибий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но имеют жабры и принадлежат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к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рыбам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9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980509" cy="1184910"/>
                  <wp:effectExtent l="0" t="0" r="0" b="0"/>
                  <wp:docPr id="1073741907" name="officeArt object" descr="Picture 7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7" name="Picture 76" descr="Picture 76"/>
                          <pic:cNvPicPr>
                            <a:picLocks noChangeAspect="1"/>
                          </pic:cNvPicPr>
                        </pic:nvPicPr>
                        <pic:blipFill>
                          <a:blip r:embed="rId49">
                            <a:extLst/>
                          </a:blip>
                          <a:srcRect l="46703" t="38957" r="35858" b="435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509" cy="118491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545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3908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13.1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Летучая рыба</w:t>
            </w:r>
          </w:p>
        </w:tc>
      </w:tr>
      <w:tr>
        <w:tblPrEx>
          <w:shd w:val="clear" w:color="auto" w:fill="ced7e7"/>
        </w:tblPrEx>
        <w:trPr>
          <w:trHeight w:val="1989" w:hRule="atLeast"/>
        </w:trPr>
        <w:tc>
          <w:tcPr>
            <w:tcW w:type="dxa" w:w="545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390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025647" cy="1231266"/>
                  <wp:effectExtent l="0" t="0" r="0" b="0"/>
                  <wp:docPr id="1073741908" name="officeArt object" descr="Picture 7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8" name="Picture 77" descr="Picture 77"/>
                          <pic:cNvPicPr>
                            <a:picLocks noChangeAspect="1"/>
                          </pic:cNvPicPr>
                        </pic:nvPicPr>
                        <pic:blipFill>
                          <a:blip r:embed="rId50">
                            <a:extLst/>
                          </a:blip>
                          <a:srcRect l="20602" t="14252" r="1901" b="123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5647" cy="12312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545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3908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13.2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Илистый прыгун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Ответы к рабочей тетради </w:t>
      </w:r>
    </w:p>
    <w:p>
      <w:pPr>
        <w:pStyle w:val="По умолчанию"/>
        <w:numPr>
          <w:ilvl w:val="0"/>
          <w:numId w:val="139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Какой плавник помогает рыбе продвигаться вперед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2835"/>
          <w:tab w:val="left" w:pos="5103"/>
          <w:tab w:val="left" w:pos="7371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5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fr-FR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fr-FR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fr-FR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fr-FR"/>
        </w:rPr>
        <w:t>Грудные плавники</w:t>
        <w:tab/>
        <w:t>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fr-FR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fr-FR"/>
        </w:rPr>
        <w:t>Спинной плавник</w:t>
        <w:tab/>
        <w:t>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fr-FR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fr-FR"/>
        </w:rPr>
        <w:t>Хвостовой плавник</w:t>
        <w:tab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fr-FR"/>
        </w:rPr>
        <w:t xml:space="preserve">D.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fr-FR"/>
        </w:rPr>
        <w:t>Брюшные плавники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Хвостовой плавник используется для движения рыбы вперед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Грудные плавники могут быть расширены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остановить рыбу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и грудные плавники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брюшные плавники могут останавливать рыбу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Анальный и спинной плавники имеют сходную форму и функции и используются для стабилизации рыбы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39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Пожалуйста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укажите виды рыб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которые вы знаете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над подчеркиванием ниже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8854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Отвечать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  <w:r>
        <w:rPr>
          <w:rFonts w:ascii="SourceSansPro-Regular" w:cs="SourceSansPro-Regular" w:hAnsi="SourceSansPro-Regular" w:eastAsia="SourceSansPro-Regular"/>
          <w:sz w:val="20"/>
          <w:szCs w:val="20"/>
          <w:u w:val="single" w:color="000000"/>
          <w:rtl w:val="0"/>
          <w:lang w:val="en-US"/>
        </w:rPr>
        <w:tab/>
      </w:r>
    </w:p>
    <w:p>
      <w:pPr>
        <w:pStyle w:val="По умолчанию"/>
        <w:tabs>
          <w:tab w:val="left" w:pos="8854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val="single"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val="single" w:color="000000"/>
          <w:rtl w:val="0"/>
          <w:lang w:val="en-US"/>
        </w:rPr>
        <w:tab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 и пояснение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Опущено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360" w:lineRule="auto"/>
        <w:ind w:left="0" w:right="0" w:firstLine="0"/>
        <w:jc w:val="both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360" w:lineRule="auto"/>
        <w:ind w:left="0" w:right="0" w:firstLine="0"/>
        <w:jc w:val="both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</w:pPr>
      <w:bookmarkStart w:name="_Toc13" w:id="17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14 </w:t>
      </w:r>
      <w:r>
        <w:rPr>
          <w:rFonts w:cs="Arial Unicode MS" w:eastAsia="Arial Unicode MS" w:hint="default"/>
          <w:rtl w:val="0"/>
        </w:rPr>
        <w:t>Змея</w:t>
      </w:r>
      <w:bookmarkEnd w:id="17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Цели темы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Понаблюда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за внешними характеристиками змеи и подумайте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почему змея может «видеть» добычу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Использ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овать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инфракрасный дальномер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построить модель змеи в соответствии с инструкцией по сборке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Напи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сать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программу и поделит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ься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опытом обучения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421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410"/>
        <w:gridCol w:w="7011"/>
      </w:tblGrid>
      <w:tr>
        <w:tblPrEx>
          <w:shd w:val="clear" w:color="auto" w:fill="ced7e7"/>
        </w:tblPrEx>
        <w:trPr>
          <w:trHeight w:val="721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70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привычках жизни змей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иться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 функцией и применением инфракрасного датчика дальности</w:t>
            </w:r>
          </w:p>
        </w:tc>
      </w:tr>
      <w:tr>
        <w:tblPrEx>
          <w:shd w:val="clear" w:color="auto" w:fill="ced7e7"/>
        </w:tblPrEx>
        <w:trPr>
          <w:trHeight w:val="677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70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инфракрасный датчик дальности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построив модель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модуль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if...then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рамках командной работы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74" w:hRule="atLeast"/>
        </w:trPr>
        <w:tc>
          <w:tcPr>
            <w:tcW w:type="dxa" w:w="241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701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Воспитывать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люб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к животным и природе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Расскажите о врожденной способности змей ощущать инфракрасный свет и познакомьте учащихся с инфракрасным датчиком дальности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Расскажите о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характеристиках и использовании инфракрасного датчика дальности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89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04"/>
        <w:gridCol w:w="7353"/>
      </w:tblGrid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389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Сборка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руководством по сборке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31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Другой мир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Знакомство с роботом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-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змеей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Практи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подумайте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какие проблемы может решить робот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-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змея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imSun" w:cs="SimSun" w:hAnsi="SimSun" w:eastAsia="SimSun"/>
          <w:b w:val="0"/>
          <w:bCs w:val="0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503"/>
        <w:gridCol w:w="5070"/>
      </w:tblGrid>
      <w:tr>
        <w:tblPrEx>
          <w:shd w:val="clear" w:color="auto" w:fill="ced7e7"/>
        </w:tblPrEx>
        <w:trPr>
          <w:trHeight w:val="1720" w:hRule="atLeast"/>
        </w:trPr>
        <w:tc>
          <w:tcPr>
            <w:tcW w:type="dxa" w:w="450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after="80" w:line="240" w:lineRule="auto"/>
              <w:ind w:left="0" w:right="17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ru-RU"/>
              </w:rPr>
              <w:t>Выделите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2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урока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на эту тему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pacing w:before="0" w:after="80" w:line="240" w:lineRule="auto"/>
              <w:ind w:right="176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Урок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1: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узнать о внешних характеристиках змей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понять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использовать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инфракрасный датчик дальности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Урок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2: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апи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сать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программу и поделит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ься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опытом обучения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07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909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09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Познакомьте учащихся с составом модели 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объясните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подключить инфракрасный датчик дальности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опросите учащихся попробовать программировать самостоятельно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85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Узнайте о том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змея захватывает добычу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Узнайте о внешних характеристиках и областях применения инфракрасного да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тчика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,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том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его подключить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Понять значение модуля 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if...then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0"/>
          <w:numId w:val="141"/>
        </w:numPr>
        <w:spacing w:before="0" w:after="80" w:line="240" w:lineRule="auto"/>
        <w:jc w:val="left"/>
        <w:rPr>
          <w:rFonts w:ascii="SimSun" w:hAnsi="SimSun" w:hint="default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Введение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Животные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Покажите учащимся видео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 котором змея ловит добычу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их подумать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почему змея может «видеть» добычу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познакомьте их с инфракрасным датчиком дальности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41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Исследование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проектирование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Проанализируйте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инфракрасный датчик дальности можно использовать для обнаружения добычи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Понаблюдайте за моделью змеи и обсудите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какие материалы потребуются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3: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Найдите необходимые материалы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контроллер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инфракрасный датчик дальности и соединительный кабель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)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,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проанализируйте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их подключить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41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Процесс сборки</w:t>
      </w:r>
    </w:p>
    <w:p>
      <w:pPr>
        <w:pStyle w:val="По умолчанию"/>
        <w:numPr>
          <w:ilvl w:val="0"/>
          <w:numId w:val="143"/>
        </w:numPr>
        <w:spacing w:before="0" w:after="80" w:line="240" w:lineRule="auto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Построение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работать в парах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построить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Ограничьте этот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этап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20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минут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43"/>
        </w:numPr>
        <w:spacing w:before="0" w:after="80" w:line="240" w:lineRule="auto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 включает в себя три задачи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запрограммировать «зме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ю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» на движение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1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Научитесь использовать три сервопривода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tbl>
      <w:tblPr>
        <w:tblW w:w="96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942"/>
        <w:gridCol w:w="5696"/>
      </w:tblGrid>
      <w:tr>
        <w:tblPrEx>
          <w:shd w:val="clear" w:color="auto" w:fill="ced7e7"/>
        </w:tblPrEx>
        <w:trPr>
          <w:trHeight w:val="1380" w:hRule="atLeast"/>
        </w:trPr>
        <w:tc>
          <w:tcPr>
            <w:tcW w:type="dxa" w:w="394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794"/>
              <w:bottom w:type="dxa" w:w="80"/>
              <w:right w:type="dxa" w:w="256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714" w:right="17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Задача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Запрограммировать «зме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ю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» на танец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ind w:left="714" w:right="176" w:firstLine="0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Научитесь использовать три сервопривода и поймите значение модуля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if...then;</w:t>
            </w:r>
          </w:p>
        </w:tc>
        <w:tc>
          <w:tcPr>
            <w:tcW w:type="dxa" w:w="569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910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0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поставить препятствие перед моделью змеи и понаблюдать за ее реакцией при использовании модуля «если…тогда» и модуля инфракрасного дальномера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Calibri" w:cs="Calibri" w:hAnsi="Calibri" w:eastAsia="Calibri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3: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Умная «зме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»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42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змею двигаться по свободной траектории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44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 этом занятии учитель может гибко организовать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учебный процесс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сильных учеников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запрограммировать модель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змеи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чтобы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она двигалась по свободной траектории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ответ на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PPT).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12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077"/>
        <w:gridCol w:w="5496"/>
      </w:tblGrid>
      <w:tr>
        <w:tblPrEx>
          <w:shd w:val="clear" w:color="auto" w:fill="ced7e7"/>
        </w:tblPrEx>
        <w:trPr>
          <w:trHeight w:val="3742" w:hRule="atLeast"/>
        </w:trPr>
        <w:tc>
          <w:tcPr>
            <w:tcW w:type="dxa" w:w="407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/>
        </w:tc>
        <w:tc>
          <w:tcPr>
            <w:tcW w:type="dxa" w:w="549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911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1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14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Заставьте модель двигаться вверх и вниз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: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14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Изменение направления установки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сервоприводов и заднего компонента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14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Установите сервоприводы угла одним из следующих способов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: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14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(1)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Установите углы сервоприводов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 отрицательное значение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а угол сервопривода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 положительное значение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(2)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Установите углы сервоприводов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 положительное значение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а угол сервопривода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 отрицательное значение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widowControl w:val="0"/>
        <w:numPr>
          <w:ilvl w:val="0"/>
          <w:numId w:val="141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45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оценить свою собственную модель или модель своего одноклассника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обобщить и поделиться тем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они узнали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какие проблемы они решили и какие трудности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преодолели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ыб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звездный рейтинг и заполнит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таблицу самооценки 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Рабочей тетради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для учащихся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41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Дополнительная информация </w:t>
      </w:r>
    </w:p>
    <w:tbl>
      <w:tblPr>
        <w:tblW w:w="936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192"/>
        <w:gridCol w:w="4168"/>
      </w:tblGrid>
      <w:tr>
        <w:tblPrEx>
          <w:shd w:val="clear" w:color="auto" w:fill="ced7e7"/>
        </w:tblPrEx>
        <w:trPr>
          <w:trHeight w:val="4671" w:hRule="atLeast"/>
        </w:trPr>
        <w:tc>
          <w:tcPr>
            <w:tcW w:type="dxa" w:w="5192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after="80" w:line="240" w:lineRule="auto"/>
              <w:ind w:left="0" w:right="17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Принцип работы инфракрасного датчика дальности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Инфракрасный да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тчик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определяет расстояние на основе принципа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согласно которому степень отражения инфракрасного сигнала от препятствия зависит от его расстояния до препятствия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Инфракрасный дальномер имеет пару диодов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передающих и принимающих инфракрасный сигнал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Передающий диод излучает инфракрасный сигнал определенной частоты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 приемный диод принимает инфракрасный сигнал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Когда сигнал сталкивается с препятствием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он отражается обратно и принимается приемным диодом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Инфракрасный датчик дальности работает по принципу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согласно которому инфракрасный свет не распространяется во время распространения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Расстояние между датчиком инфракрасного дальномера и препятствием можно определить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используя время между излучением и приемом инфракрасного сигнала и скорость инфракрасного сигнала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16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226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146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087759" cy="2934336"/>
                  <wp:effectExtent l="0" t="0" r="0" b="0"/>
                  <wp:docPr id="1073741912" name="officeArt object" descr="图片 4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2" name="图片 486" descr="图片 486"/>
                          <pic:cNvPicPr>
                            <a:picLocks noChangeAspect="1"/>
                          </pic:cNvPicPr>
                        </pic:nvPicPr>
                        <pic:blipFill>
                          <a:blip r:embed="rId5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87759" cy="293433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5192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4168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226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146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14.1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Принцип работы инфракрасного передатчика</w:t>
            </w:r>
          </w:p>
        </w:tc>
      </w:tr>
    </w:tbl>
    <w:p>
      <w:pPr>
        <w:pStyle w:val="По умолчанию"/>
        <w:widowControl w:val="0"/>
        <w:numPr>
          <w:ilvl w:val="0"/>
          <w:numId w:val="141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tl w:val="0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Ответы к рабочей тетради </w:t>
      </w:r>
    </w:p>
    <w:p>
      <w:pPr>
        <w:pStyle w:val="По умолчанию"/>
        <w:numPr>
          <w:ilvl w:val="0"/>
          <w:numId w:val="147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Черный диод инфракрасного датчика дальности называется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 ),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а белый диод называется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 ).</w:t>
      </w:r>
    </w:p>
    <w:p>
      <w:pPr>
        <w:pStyle w:val="По умолчанию"/>
        <w:tabs>
          <w:tab w:val="left" w:pos="5103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Светодиод и приемный диод</w:t>
        <w:tab/>
        <w:t>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Приемный диод и светоизлучающий диод</w:t>
      </w:r>
    </w:p>
    <w:p>
      <w:pPr>
        <w:pStyle w:val="По умолчанию"/>
        <w:tabs>
          <w:tab w:val="left" w:pos="5103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Светодиод и светоизлучающий диод</w:t>
        <w:tab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D.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Приемный диод и приемный диод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Б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Инфракрасный дальномер имеет два диода спереди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белый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который является светоизлучающим диодом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черный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который является приемным диодом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Светодиод излучает инфракрасный свет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приемный диод принимает инфракрасный свет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из следующего является услов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ием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tbl>
      <w:tblPr>
        <w:tblW w:w="957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974"/>
        <w:gridCol w:w="5602"/>
      </w:tblGrid>
      <w:tr>
        <w:tblPrEx>
          <w:shd w:val="clear" w:color="auto" w:fill="ced7e7"/>
        </w:tblPrEx>
        <w:trPr>
          <w:trHeight w:val="1264" w:hRule="atLeast"/>
        </w:trPr>
        <w:tc>
          <w:tcPr>
            <w:tcW w:type="dxa" w:w="39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796093" cy="770891"/>
                  <wp:effectExtent l="0" t="0" r="0" b="0"/>
                  <wp:docPr id="1073741913" name="officeArt object" descr="图片 4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3" name="图片 465" descr="图片 465"/>
                          <pic:cNvPicPr>
                            <a:picLocks noChangeAspect="1"/>
                          </pic:cNvPicPr>
                        </pic:nvPicPr>
                        <pic:blipFill>
                          <a:blip r:embed="rId52">
                            <a:extLst/>
                          </a:blip>
                          <a:srcRect l="0" t="11865" r="0" b="1140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6093" cy="77089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794742" cy="468631"/>
                  <wp:effectExtent l="0" t="0" r="0" b="0"/>
                  <wp:docPr id="1073741914" name="officeArt object" descr="图片 48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4" name="图片 487" descr="图片 487"/>
                          <pic:cNvPicPr>
                            <a:picLocks noChangeAspect="1"/>
                          </pic:cNvPicPr>
                        </pic:nvPicPr>
                        <pic:blipFill>
                          <a:blip r:embed="rId53">
                            <a:extLst/>
                          </a:blip>
                          <a:srcRect l="0" t="14634" r="0" b="134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4742" cy="4686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397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560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1289" w:hRule="atLeast"/>
        </w:trPr>
        <w:tc>
          <w:tcPr>
            <w:tcW w:type="dxa" w:w="39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271539" cy="786766"/>
                  <wp:effectExtent l="0" t="0" r="0" b="0"/>
                  <wp:docPr id="1073741915" name="officeArt object" descr="图片 48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5" name="图片 489" descr="图片 489"/>
                          <pic:cNvPicPr>
                            <a:picLocks noChangeAspect="1"/>
                          </pic:cNvPicPr>
                        </pic:nvPicPr>
                        <pic:blipFill>
                          <a:blip r:embed="rId54">
                            <a:extLst/>
                          </a:blip>
                          <a:srcRect l="0" t="11765" r="0" b="154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1539" cy="78676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560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3418714" cy="494031"/>
                  <wp:effectExtent l="0" t="0" r="0" b="0"/>
                  <wp:docPr id="1073741916" name="officeArt object" descr="图片 49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6" name="图片 490" descr="图片 490"/>
                          <pic:cNvPicPr>
                            <a:picLocks noChangeAspect="1"/>
                          </pic:cNvPicPr>
                        </pic:nvPicPr>
                        <pic:blipFill>
                          <a:blip r:embed="rId55">
                            <a:extLst/>
                          </a:blip>
                          <a:srcRect l="2421" t="0" r="4486" b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18714" cy="49403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397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560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If...then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является условной структурой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360" w:lineRule="auto"/>
        <w:ind w:left="0" w:right="0" w:firstLine="0"/>
        <w:jc w:val="both"/>
        <w:outlineLvl w:val="9"/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r>
    </w:p>
    <w:p>
      <w:pPr>
        <w:pStyle w:val="Рубрика"/>
        <w:bidi w:val="0"/>
      </w:pPr>
      <w:bookmarkStart w:name="_Toc14" w:id="18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15 </w:t>
      </w:r>
      <w:r>
        <w:rPr>
          <w:rFonts w:cs="Arial Unicode MS" w:eastAsia="Arial Unicode MS" w:hint="default"/>
          <w:rtl w:val="0"/>
          <w:lang w:val="ru-RU"/>
        </w:rPr>
        <w:t xml:space="preserve">Повелитель земли Динозавр </w:t>
      </w:r>
      <w:r>
        <w:rPr>
          <w:rFonts w:cs="Arial Unicode MS" w:eastAsia="Arial Unicode MS"/>
          <w:rtl w:val="0"/>
        </w:rPr>
        <w:t>(1)</w:t>
      </w:r>
      <w:bookmarkEnd w:id="18"/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Цели темы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узнать о динозаврах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построить модель четвероногого динозавра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(iii)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Запрограммируйте модель динозавра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он ходил и делился опытом обучения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393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552"/>
        <w:gridCol w:w="6841"/>
      </w:tblGrid>
      <w:tr>
        <w:tblPrEx>
          <w:shd w:val="clear" w:color="auto" w:fill="ced7e7"/>
        </w:tblPrEx>
        <w:trPr>
          <w:trHeight w:val="942" w:hRule="atLeast"/>
        </w:trPr>
        <w:tc>
          <w:tcPr>
            <w:tcW w:type="dxa" w:w="25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8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том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ходят двуногий динозавр и большой четвероногий динозавр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модуль для управления сервоприводами и модуль для управления светодиодными фонарями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1147" w:hRule="atLeast"/>
        </w:trPr>
        <w:tc>
          <w:tcPr>
            <w:tcW w:type="dxa" w:w="25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8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четыре сервопривода в комбинации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построив модель четвероногого динозавра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сервопривод и светодиодную подсветку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запрограммировать модель динозавра на ходьбу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39" w:hRule="atLeast"/>
        </w:trPr>
        <w:tc>
          <w:tcPr>
            <w:tcW w:type="dxa" w:w="255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84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 причине вымирания динозавров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Опишите форму тела тираннозавра рекса и аргентинозавра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44"/>
        <w:gridCol w:w="4929"/>
      </w:tblGrid>
      <w:tr>
        <w:tblPrEx>
          <w:shd w:val="clear" w:color="auto" w:fill="ced7e7"/>
        </w:tblPrEx>
        <w:trPr>
          <w:trHeight w:val="1300" w:hRule="atLeast"/>
        </w:trPr>
        <w:tc>
          <w:tcPr>
            <w:tcW w:type="dxa" w:w="4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176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Объясните расположение четырех сервоприводов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01: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левый передний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;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02: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левый задний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;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03: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правый передний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;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сервопривод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04: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правый задний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9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917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7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Имейте в виду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четыре сервопривода не взаимозаменяемы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89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04"/>
        <w:gridCol w:w="7353"/>
      </w:tblGrid>
      <w:tr>
        <w:tblPrEx>
          <w:shd w:val="clear" w:color="auto" w:fill="ced7e7"/>
        </w:tblPrEx>
        <w:trPr>
          <w:trHeight w:val="577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43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борка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 в соответствии с руководством по сборке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31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Другой мир 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44"/>
        <w:gridCol w:w="4929"/>
      </w:tblGrid>
      <w:tr>
        <w:tblPrEx>
          <w:shd w:val="clear" w:color="auto" w:fill="ced7e7"/>
        </w:tblPrEx>
        <w:trPr>
          <w:trHeight w:val="1082" w:hRule="atLeast"/>
        </w:trPr>
        <w:tc>
          <w:tcPr>
            <w:tcW w:type="dxa" w:w="46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17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Дополнительные знания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Знания о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причинах вымирания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динозавров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Практи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подумайте о том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ходят животные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9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918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8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Учитель также может рассказать учащимся больше о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ru-RU"/>
              </w:rPr>
              <w:t>тираннозавр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ru-RU"/>
              </w:rPr>
              <w:t>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</w:rPr>
              <w:t xml:space="preserve"> рекс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ru-RU"/>
              </w:rPr>
              <w:t>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ru-RU"/>
              </w:rPr>
              <w:t xml:space="preserve"> и аргентинозавр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ru-RU"/>
              </w:rPr>
              <w:t>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</w:rPr>
              <w:t>.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Выделите на эту тему два урока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Урок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1: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у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знайте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ходит четвероногий динозавр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соберите модель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Урок 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2: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запрограммируйте модель динозавра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Узнайте о том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ходит четвероногий динозавр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Собери модель динозавра и запрограммируй модель динозавра на ходьбу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Запрограммируйте модель динозавра на ходьбу с помощью четырех сервоприводов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tbl>
      <w:tblPr>
        <w:tblW w:w="96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819"/>
        <w:gridCol w:w="5819"/>
      </w:tblGrid>
      <w:tr>
        <w:tblPrEx>
          <w:shd w:val="clear" w:color="auto" w:fill="ced7e7"/>
        </w:tblPrEx>
        <w:trPr>
          <w:trHeight w:val="1380" w:hRule="atLeast"/>
        </w:trPr>
        <w:tc>
          <w:tcPr>
            <w:tcW w:type="dxa" w:w="381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3"/>
                <w:numId w:val="148"/>
              </w:numPr>
              <w:bidi w:val="0"/>
              <w:spacing w:before="0" w:after="80" w:line="240" w:lineRule="auto"/>
              <w:ind w:right="0"/>
              <w:jc w:val="left"/>
              <w:rPr>
                <w:rFonts w:ascii="SimSun" w:hAnsi="SimSu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Введение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Животные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Покажите учащимся видео о прогулке тираннозавра рекса и аргентинозавра и попросите их обсудить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ходит динозавр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8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919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19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Убедитесь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выбранный идентификатор сервопривода совпадает с идентификатором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показанным на планшете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Имейте в виду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четыре сервопривода не взаимозаменяемы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numPr>
          <w:ilvl w:val="3"/>
          <w:numId w:val="151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Исследование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проектирование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Покажите фигуру готовой модели динозавра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 идентификатор каждого сервопривода и расположение сервопривода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3"/>
          <w:numId w:val="150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Процесс сборки</w:t>
      </w:r>
    </w:p>
    <w:p>
      <w:pPr>
        <w:pStyle w:val="По умолчанию"/>
        <w:numPr>
          <w:ilvl w:val="0"/>
          <w:numId w:val="153"/>
        </w:numPr>
        <w:spacing w:before="0" w:after="80" w:line="240" w:lineRule="auto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Построение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работать в парах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построить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Ограничьте этот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этап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20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минут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53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 включает в себя три задачи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запрограммировать модель динозавра на движение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запрограммировать динозавра на ходьбу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Запрограммируйте конечности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четыре сервопривода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модели динозавра на движение вперед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28" w:right="0" w:firstLine="0"/>
        <w:jc w:val="left"/>
        <w:rPr>
          <w:rFonts w:ascii="Calibri" w:cs="Calibri" w:hAnsi="Calibri" w:eastAsia="Calibri"/>
          <w:sz w:val="20"/>
          <w:szCs w:val="20"/>
          <w:u w:color="000000"/>
          <w:rtl w:val="0"/>
          <w:lang w:val="zh-TW" w:eastAsia="zh-TW"/>
        </w:rPr>
      </w:pPr>
    </w:p>
    <w:p>
      <w:pPr>
        <w:pStyle w:val="По умолчанию"/>
        <w:numPr>
          <w:ilvl w:val="3"/>
          <w:numId w:val="154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На этом занятии учитель может гибко организовать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процесс обучения 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сильных учеников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запрограммировать модель динозавра так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чтобы она двигалась назад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ответ на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PPT).</w:t>
      </w:r>
    </w:p>
    <w:p>
      <w:pPr>
        <w:pStyle w:val="По умолчанию"/>
        <w:numPr>
          <w:ilvl w:val="3"/>
          <w:numId w:val="150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обобщить то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чему они научились на этом занятии 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провести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самооценку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3"/>
          <w:numId w:val="150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Дополнительная информация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kern w:val="2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Динозавры были доминирующим наземным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позвоночны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м видом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который впервые появился 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мезозой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и доминировал более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160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миллионов лет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Динозавры впервые появились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230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миллионов лет назад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большинство из них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вымерли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65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миллионов лет назад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kern w:val="2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Окаменелости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Археоптерикс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найденные 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1861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году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чрезвычайно похожи на окаменелости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Компсогнат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но окаменелости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рхеоптерикса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имеют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признаки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перь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ев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указывает на то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динозавры могут быть близкими родственниками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птиц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Многие исследования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проведенные с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1970-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 годов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показали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современные птицы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скорее всего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являются прямыми потомками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теропод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Поэтому большинство ученых считают птиц единственными сохранившимися до настоящего времени динозаврами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некоторые ученые даже утверждают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что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динозавры и птицы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один и тот же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вид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рокодил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является современным близким родственником другой группы динозавров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но их родство не такое близкое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между динозаврами и птицами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Ответы к рабочей тетради </w:t>
      </w:r>
    </w:p>
    <w:p>
      <w:pPr>
        <w:pStyle w:val="По умолчанию"/>
        <w:numPr>
          <w:ilvl w:val="0"/>
          <w:numId w:val="156"/>
        </w:numPr>
        <w:spacing w:before="0" w:after="80" w:line="240" w:lineRule="auto"/>
        <w:jc w:val="left"/>
        <w:rPr>
          <w:rFonts w:ascii="SimSun" w:hAnsi="SimSun" w:hint="default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Какой из перечисленных видов динозавров является самым крупным из обнаруженных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tbl>
      <w:tblPr>
        <w:tblW w:w="957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12"/>
        <w:gridCol w:w="3324"/>
        <w:gridCol w:w="3440"/>
      </w:tblGrid>
      <w:tr>
        <w:tblPrEx>
          <w:shd w:val="clear" w:color="auto" w:fill="ced7e7"/>
        </w:tblPrEx>
        <w:trPr>
          <w:trHeight w:val="1794" w:hRule="atLeast"/>
        </w:trPr>
        <w:tc>
          <w:tcPr>
            <w:tcW w:type="dxa" w:w="281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467926" cy="1096645"/>
                  <wp:effectExtent l="0" t="0" r="0" b="0"/>
                  <wp:docPr id="1073741920" name="officeArt object" descr="Picture 33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0" name="Picture 331" descr="Picture 331"/>
                          <pic:cNvPicPr>
                            <a:picLocks noChangeAspect="1"/>
                          </pic:cNvPicPr>
                        </pic:nvPicPr>
                        <pic:blipFill>
                          <a:blip r:embed="rId5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7926" cy="10966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32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972402" cy="1106806"/>
                  <wp:effectExtent l="0" t="0" r="0" b="0"/>
                  <wp:docPr id="1073741921" name="officeArt object" descr="Picture 33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1" name="Picture 332" descr="Picture 332"/>
                          <pic:cNvPicPr>
                            <a:picLocks noChangeAspect="1"/>
                          </pic:cNvPicPr>
                        </pic:nvPicPr>
                        <pic:blipFill>
                          <a:blip r:embed="rId5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402" cy="11068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344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903281" cy="1107441"/>
                  <wp:effectExtent l="0" t="0" r="0" b="0"/>
                  <wp:docPr id="1073741922" name="officeArt object" descr="Picture 3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2" name="Picture 333" descr="Picture 333"/>
                          <pic:cNvPicPr>
                            <a:picLocks noChangeAspect="1"/>
                          </pic:cNvPicPr>
                        </pic:nvPicPr>
                        <pic:blipFill>
                          <a:blip r:embed="rId5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281" cy="110744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281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Аргентинозавр</w:t>
            </w:r>
          </w:p>
        </w:tc>
        <w:tc>
          <w:tcPr>
            <w:tcW w:type="dxa" w:w="332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B.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Тираннозавр рекс</w:t>
            </w:r>
          </w:p>
        </w:tc>
        <w:tc>
          <w:tcPr>
            <w:tcW w:type="dxa" w:w="3440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Птерозавры</w:t>
            </w:r>
          </w:p>
        </w:tc>
      </w:tr>
    </w:tbl>
    <w:p>
      <w:pPr>
        <w:pStyle w:val="По умолчанию"/>
        <w:widowControl w:val="0"/>
        <w:numPr>
          <w:ilvl w:val="0"/>
          <w:numId w:val="156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аргентинозавр — самый крупный динозавр из когда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-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либо обнаруженных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его длина составляет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35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метров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57"/>
        </w:numPr>
        <w:bidi w:val="0"/>
        <w:spacing w:before="20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из нижеперечисленного верно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модель динозавра шла быстрее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5103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A.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максимизировать угол сервопривода</w:t>
        <w:tab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B.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минимизировать время работы сервопривода</w:t>
      </w:r>
    </w:p>
    <w:p>
      <w:pPr>
        <w:pStyle w:val="По умолчанию"/>
        <w:tabs>
          <w:tab w:val="left" w:pos="5103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выбрать подходящую скорость и угол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Очень большой угол сервопривода приведет к повышенному сопротивлению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слишком короткое время работы сервопривода приведет к падению динозавра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Таким образом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для того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модель динозавра шла быстро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необходимы подходящие скорость и угол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Рубрика"/>
        <w:bidi w:val="0"/>
        <w:rPr>
          <w:rFonts w:ascii="Cambria" w:cs="Cambria" w:hAnsi="Cambria" w:eastAsia="Cambria"/>
        </w:rPr>
      </w:pPr>
      <w:bookmarkStart w:name="_Toc15" w:id="19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 xml:space="preserve">16 </w:t>
      </w:r>
      <w:r>
        <w:rPr>
          <w:rFonts w:cs="Arial Unicode MS" w:eastAsia="Arial Unicode MS" w:hint="default"/>
          <w:rtl w:val="0"/>
          <w:lang w:val="ru-RU"/>
        </w:rPr>
        <w:t xml:space="preserve">Повелитель земли Динозавр </w:t>
      </w:r>
      <w:r>
        <w:rPr>
          <w:rFonts w:cs="Arial Unicode MS" w:eastAsia="Arial Unicode MS"/>
          <w:rtl w:val="0"/>
        </w:rPr>
        <w:t>(2)</w:t>
      </w:r>
      <w:bookmarkEnd w:id="19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Цели темы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Добав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ить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датчик звука к модели динозавра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;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(ii)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Написать программу и поделиться опытом обучения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421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35"/>
        <w:gridCol w:w="6586"/>
      </w:tblGrid>
      <w:tr>
        <w:tblPrEx>
          <w:shd w:val="clear" w:color="auto" w:fill="ced7e7"/>
        </w:tblPrEx>
        <w:trPr>
          <w:trHeight w:val="367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5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пользоваться датчиком звука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5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использовать датчик звука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создав и запрограммировав модель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58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Наслаждайтесь строительством и оцените бесконечное очарование технологий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Анализ содержания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Знакомство с датчиком звука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 функцию звукового датчика и как его подключить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89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04"/>
        <w:gridCol w:w="7353"/>
      </w:tblGrid>
      <w:tr>
        <w:tblPrEx>
          <w:shd w:val="clear" w:color="auto" w:fill="ced7e7"/>
        </w:tblPrEx>
        <w:trPr>
          <w:trHeight w:val="577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подготовить материалы в соответствии со списком материалов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43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борка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построить модель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следуя процессу сборки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31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выполнить программирование и отладку в соответствии с инструкциями по программированию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ourceSansPro-Regular" w:cs="SourceSansPro-Regular" w:hAnsi="SourceSansPro-Regular" w:eastAsia="SourceSansPro-Regular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Другой мир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Дополнительные знания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Знание гидроакустических датчиков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Практи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нарисовать динозавра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который им нравится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tl w:val="0"/>
        </w:rPr>
      </w:pPr>
      <w:r>
        <w:rPr>
          <w:rFonts w:ascii="SourceSansPro-Bold" w:cs="SourceSansPro-Bold" w:hAnsi="SourceSansPro-Bold" w:eastAsia="SourceSansPro-Bold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3818"/>
        <w:gridCol w:w="5755"/>
      </w:tblGrid>
      <w:tr>
        <w:tblPrEx>
          <w:shd w:val="clear" w:color="auto" w:fill="ced7e7"/>
        </w:tblPrEx>
        <w:trPr>
          <w:trHeight w:val="1120" w:hRule="atLeast"/>
        </w:trPr>
        <w:tc>
          <w:tcPr>
            <w:tcW w:type="dxa" w:w="381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0" w:after="80" w:line="240" w:lineRule="auto"/>
              <w:ind w:left="0" w:right="17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Выделите один урок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для этой темы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Урок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1: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добавьте звуковой датчик и запрограммируйте модель динозавра на определенные движения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75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923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3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сравнить изображения и обсудить их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Ограничьте обсуждение пятью минутами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Узнайте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использовать датчик звука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Научитесь использовать программный модуль «Перезагрузка»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спользовать датчик звука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tbl>
      <w:tblPr>
        <w:tblW w:w="96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674"/>
        <w:gridCol w:w="2964"/>
      </w:tblGrid>
      <w:tr>
        <w:tblPrEx>
          <w:shd w:val="clear" w:color="auto" w:fill="ced7e7"/>
        </w:tblPrEx>
        <w:trPr>
          <w:trHeight w:val="2840" w:hRule="atLeast"/>
        </w:trPr>
        <w:tc>
          <w:tcPr>
            <w:tcW w:type="dxa" w:w="667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58"/>
              </w:numPr>
              <w:bidi w:val="0"/>
              <w:spacing w:before="120" w:after="80" w:line="240" w:lineRule="auto"/>
              <w:ind w:right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Введение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наблюдение за моделью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Посмотрите на изображение модели динозавра и просмотрите процесс сборки модели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Задайте учащимся вопрос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«Есть ли у динозавра уши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?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»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покажите изображения трех видов динозавров и попросите учащихся провести обсуждение в группах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После того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учащиеся сделают некоторые выводы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представьте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PPT,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 котором показано ухо динозавра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человеческое ухо и кошачье ухо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подведите учащихся к тому факту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у динозавра есть уши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но нет ушных раковин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296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924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4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Используйте модуль для датчика звука и модуль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Restart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 комбинации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После нажатия кнопки «Выполнить» на планшете модель динозавра издаст звук и выполнит указанное движение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numPr>
          <w:ilvl w:val="0"/>
          <w:numId w:val="161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Исследование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проектирование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После того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учащиеся придут к выводу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у динозавра есть уши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но нет ушных раковин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задайте им вопрос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«Что нужно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модель динозавра слышала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»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п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родемонстрируйте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звуков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ой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датчик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 функцию звукового датчика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Шаг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3: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подключить датчик звука к контроллеру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60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Процесс сборки</w:t>
      </w:r>
    </w:p>
    <w:p>
      <w:pPr>
        <w:pStyle w:val="По умолчанию"/>
        <w:numPr>
          <w:ilvl w:val="0"/>
          <w:numId w:val="163"/>
        </w:numPr>
        <w:spacing w:before="0" w:after="80" w:line="240" w:lineRule="auto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Построение модели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09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работать в парах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изменить модель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09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Ограничьте этот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этап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10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минут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ами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63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09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Программирование включает в себя две задачи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09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модель динозавра так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она кивала в ответ на звук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09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Хлопните в ладоши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датчик звука распознал и запрограммировал «динозавра» на восстановление передних ног после наклона вперед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09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Задача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Запрограммируйте динозавра так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он тряс телом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709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Хлопните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датчик звука распознал и запрограммировал «динозавра» на восстановление своих четырех конечностей после движения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64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Расширение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На этом занятии учитель может гибко организовать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обучение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ь сильных учеников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запрограммировать модель динозавра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чтобы он делал шаг вперед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хлопая в ладоши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 см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PPT).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60"/>
        </w:numPr>
        <w:bidi w:val="0"/>
        <w:spacing w:before="12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Подведение итогов и оценка</w:t>
        <w:tab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оценить свою собственную модель или модель своего одноклассника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обобщить и поделиться тем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они узнали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какие проблемы они решили и какие трудности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преодолели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ыб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звездный рейтинг и заполнит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таблицу самооценки 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Рабочей тетради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для учащихся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6.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Дополнительная информация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Применение сонара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Датчик гидролокатора используется для обнаружения и распознавания объектов в воде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Когда гидроакустический датчик излучает сигнал акустической волны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он будет отражаться обратно при ударе об объект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расстояние до объекта может быть рассчитано по времени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затраченному сигналом на возврат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Ультразвуковой датчик — это датчик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разработанный на основе характеристик ультразвуковых волн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Сонарные датчики в основном используются для обнаружения организмов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например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для определения того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какие существа находятся под водой и насколько они велики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tbl>
      <w:tblPr>
        <w:tblW w:w="936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797"/>
        <w:gridCol w:w="2563"/>
      </w:tblGrid>
      <w:tr>
        <w:tblPrEx>
          <w:shd w:val="clear" w:color="auto" w:fill="ced7e7"/>
        </w:tblPrEx>
        <w:trPr>
          <w:trHeight w:val="1739" w:hRule="atLeast"/>
        </w:trPr>
        <w:tc>
          <w:tcPr>
            <w:tcW w:type="dxa" w:w="6797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/>
        </w:tc>
        <w:tc>
          <w:tcPr>
            <w:tcW w:type="dxa" w:w="256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outline w:val="0"/>
                <w:color w:val="00000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495161" cy="1000761"/>
                  <wp:effectExtent l="0" t="0" r="0" b="0"/>
                  <wp:docPr id="1073741925" name="officeArt object" descr="图片 517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5" name="图片 51741" descr="图片 51741"/>
                          <pic:cNvPicPr>
                            <a:picLocks noChangeAspect="1"/>
                          </pic:cNvPicPr>
                        </pic:nvPicPr>
                        <pic:blipFill>
                          <a:blip r:embed="rId5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95161" cy="100076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520" w:hRule="atLeast"/>
        </w:trPr>
        <w:tc>
          <w:tcPr>
            <w:tcW w:type="dxa" w:w="6797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2563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16.1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Военный гидролокатор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Применение в военных целях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Сонар — типичная технология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используемая военно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-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морскими силами разных стран для подводного наблюдения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Применяется для обнаружения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классификации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локализации и сопровождения подводных объектов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также для подводной связи и навигации для обеспечения тактических маневров кораблей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противолодочных самолетов и противолодочных вертолетов и обеспечения применения оружия в воде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 развитием современных гидроакустических технологий гидролокаторы нового поколения предлагают более совершенные характеристики обнаружения и большую дальность обнаружения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некоторые высокотехнологичные гидролокаторы имеют высокое разрешение и могут распознавать водолазов и подозрительные подводные аппараты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tbl>
      <w:tblPr>
        <w:tblW w:w="9360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053"/>
        <w:gridCol w:w="3307"/>
      </w:tblGrid>
      <w:tr>
        <w:tblPrEx>
          <w:shd w:val="clear" w:color="auto" w:fill="ced7e7"/>
        </w:tblPrEx>
        <w:trPr>
          <w:trHeight w:val="1853" w:hRule="atLeast"/>
        </w:trPr>
        <w:tc>
          <w:tcPr>
            <w:tcW w:type="dxa" w:w="605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</w:tabs>
              <w:bidi w:val="0"/>
              <w:spacing w:before="0" w:after="80" w:line="240" w:lineRule="auto"/>
              <w:ind w:left="0" w:right="176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Применение в гражданских целях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ультрасонография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B-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сканирования является наиболее часто используемым методом современной медицинской визуализации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Ультразвук быстро развивался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эндоскопическое ультразвуковое исследование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ультразвуковое исследование с контрастным усилением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трехмерная визуализация и визуализация эластичности были разработаны на основе ультрасонографии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B-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сканирования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330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outline w:val="0"/>
                <w:color w:val="00000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1511776" cy="1144906"/>
                  <wp:effectExtent l="0" t="0" r="0" b="0"/>
                  <wp:docPr id="1073741926" name="officeArt object" descr="Picture 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6" name="Picture 24" descr="Picture 24"/>
                          <pic:cNvPicPr>
                            <a:picLocks noChangeAspect="1"/>
                          </pic:cNvPicPr>
                        </pic:nvPicPr>
                        <pic:blipFill>
                          <a:blip r:embed="rId6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1776" cy="114490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6053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  <w:tc>
          <w:tcPr>
            <w:tcW w:type="dxa" w:w="3307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. 16.2 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Изображение 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B-</w:t>
            </w: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скана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 xml:space="preserve">Ответы к рабочей тетради </w:t>
      </w:r>
    </w:p>
    <w:p>
      <w:pPr>
        <w:pStyle w:val="По умолчанию"/>
        <w:numPr>
          <w:ilvl w:val="3"/>
          <w:numId w:val="166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из нижеперечисленного работает с датчиком звука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2835"/>
          <w:tab w:val="left" w:pos="5103"/>
          <w:tab w:val="left" w:pos="7513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364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Нажмите</w:t>
        <w:tab/>
        <w:t>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Коснитесь</w:t>
        <w:tab/>
        <w:t>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Трение</w:t>
        <w:tab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D.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Говоря с ним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Звуковой датчик работает по звуку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поэтому вариант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D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правильный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3"/>
          <w:numId w:val="166"/>
        </w:numPr>
        <w:bidi w:val="0"/>
        <w:spacing w:before="20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означает пороговое значение звукового датчика в программировании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Уровень интенсивности звука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издаваемого моделью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B.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Уровень интенсивности звука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принимаемого звуковым датчиком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C.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Уровень интенсивности окружающего освещения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D.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Уровень интенсивности звука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распознаваемый контроллером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Б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датчик звука улавливает звук и преобразует его в электрический сигнал для распознавания контроллером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Поэтому под пороговым значением в программе понимается уровень интенсивности звука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принимаемого датчиком звука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br w:type="page"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6" w:id="20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  <w:lang w:val="ru-RU"/>
        </w:rPr>
        <w:t xml:space="preserve">17 </w:t>
      </w:r>
      <w:r>
        <w:rPr>
          <w:rFonts w:cs="Arial Unicode MS" w:eastAsia="Arial Unicode MS" w:hint="default"/>
          <w:rtl w:val="0"/>
          <w:lang w:val="ru-RU"/>
        </w:rPr>
        <w:t>Дом для животных</w:t>
      </w:r>
      <w:bookmarkEnd w:id="20"/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Цели темы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узнать об условиях жизни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разных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животных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с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проектировать и построить типовой дом для животных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40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758"/>
        <w:gridCol w:w="6649"/>
      </w:tblGrid>
      <w:tr>
        <w:tblPrEx>
          <w:shd w:val="clear" w:color="auto" w:fill="ced7e7"/>
        </w:tblPrEx>
        <w:trPr>
          <w:trHeight w:val="639" w:hRule="atLeast"/>
        </w:trPr>
        <w:tc>
          <w:tcPr>
            <w:tcW w:type="dxa" w:w="27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ть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об условиях жизни разных животных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проектировать и строить модели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27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ься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решать проблемы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работая в группах над проектированием и построением модели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692" w:hRule="atLeast"/>
        </w:trPr>
        <w:tc>
          <w:tcPr>
            <w:tcW w:type="dxa" w:w="2758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64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Работать в группах 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Удивительный мир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left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Зад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айте вопрос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проверить понимание учащимися условий жизни различных животных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Счастливо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обучени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е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Предоставьте учащимся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изображения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«домов» для кошек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кораллов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птиц и пчел в качестве основы для проектирования и создания модели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Строительный завод</w:t>
      </w:r>
    </w:p>
    <w:tbl>
      <w:tblPr>
        <w:tblW w:w="8957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604"/>
        <w:gridCol w:w="7353"/>
      </w:tblGrid>
      <w:tr>
        <w:tblPrEx>
          <w:shd w:val="clear" w:color="auto" w:fill="ced7e7"/>
        </w:tblPrEx>
        <w:trPr>
          <w:trHeight w:val="577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Материалы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Выберите один из четырех предложенных материалов и спроектируйте и постройте «дом» для животных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790" w:hRule="atLeast"/>
        </w:trPr>
        <w:tc>
          <w:tcPr>
            <w:tcW w:type="dxa" w:w="160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Программирование</w:t>
            </w:r>
          </w:p>
        </w:tc>
        <w:tc>
          <w:tcPr>
            <w:tcW w:type="dxa" w:w="735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учеников сделать «дом»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построенный ими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умным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запрограммировав такие устройства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сервоприводы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, Bluetooth-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динамик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светодиодную подсветку и сенсорный датчик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Другой мир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left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Расскажите учащимся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люди движутся к «эре умных домов»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после описания характеристик условий жизни людей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left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Дайте учащимся предварительное представление об умном доме посредством краткого описания применения домашней автоматизации в жизни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imSun" w:cs="SimSun" w:hAnsi="SimSun" w:eastAsia="SimSun"/>
          <w:b w:val="0"/>
          <w:bCs w:val="0"/>
          <w:kern w:val="2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tbl>
      <w:tblPr>
        <w:tblW w:w="96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744"/>
        <w:gridCol w:w="6894"/>
      </w:tblGrid>
      <w:tr>
        <w:tblPrEx>
          <w:shd w:val="clear" w:color="auto" w:fill="ced7e7"/>
        </w:tblPrEx>
        <w:trPr>
          <w:trHeight w:val="1082" w:hRule="atLeast"/>
        </w:trPr>
        <w:tc>
          <w:tcPr>
            <w:tcW w:type="dxa" w:w="274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0" w:after="80" w:line="240" w:lineRule="auto"/>
              <w:ind w:left="0" w:right="176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Выделите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один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урок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для этой темы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689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927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27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поработать в группах 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например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,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нарисовать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или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записать свои идеи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09"/>
        <w:gridCol w:w="6713"/>
      </w:tblGrid>
      <w:tr>
        <w:tblPrEx>
          <w:shd w:val="clear" w:color="auto" w:fill="ced7e7"/>
        </w:tblPrEx>
        <w:trPr>
          <w:trHeight w:val="59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Fonts w:ascii="Calibri" w:cs="Calibri" w:hAnsi="Calibri" w:eastAsia="Calibri"/>
                <w:kern w:val="2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Узнать об условиях жизни животных</w:t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60" w:after="6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Научит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ься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проектировать и создавать креативную модель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09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671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роектировать и создавать креативную модель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p>
      <w:pPr>
        <w:pStyle w:val="По умолчанию"/>
        <w:numPr>
          <w:ilvl w:val="0"/>
          <w:numId w:val="168"/>
        </w:numPr>
        <w:spacing w:before="0" w:after="80" w:line="240" w:lineRule="auto"/>
        <w:jc w:val="left"/>
        <w:rPr>
          <w:rFonts w:ascii="SimSun" w:hAnsi="SimSun" w:hint="default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Введение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 w:hint="default"/>
          <w:sz w:val="20"/>
          <w:szCs w:val="20"/>
          <w:u w:color="000000"/>
          <w:rtl w:val="0"/>
          <w:lang w:val="en-US"/>
        </w:rPr>
        <w:t>Животные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left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поработать в группах и выбрать одно из четырех животных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 также обсудить и проанализировать характеристики животного и условия его жизни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сосредоточив внимание на теме «Дом животного»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numPr>
          <w:ilvl w:val="0"/>
          <w:numId w:val="168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Исследование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проектирование модели</w:t>
      </w:r>
    </w:p>
    <w:tbl>
      <w:tblPr>
        <w:tblW w:w="96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247"/>
        <w:gridCol w:w="5391"/>
      </w:tblGrid>
      <w:tr>
        <w:tblPrEx>
          <w:shd w:val="clear" w:color="auto" w:fill="ced7e7"/>
        </w:tblPrEx>
        <w:trPr>
          <w:trHeight w:val="1076" w:hRule="atLeast"/>
        </w:trPr>
        <w:tc>
          <w:tcPr>
            <w:tcW w:type="dxa" w:w="424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after="80" w:line="240" w:lineRule="auto"/>
              <w:ind w:left="0" w:right="176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Выберите тему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Вспомните особенности животных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и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выберите одного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для которого будет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спроектирован и построен типовой дом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5390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По умолчанию"/>
        <w:widowControl w:val="0"/>
        <w:numPr>
          <w:ilvl w:val="0"/>
          <w:numId w:val="168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69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Процесс сборки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работать в парах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построить модель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Ограничьте этот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этап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20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минут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ами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Объясните характеристики условий жизни четырех видов животных 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(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кошка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коралл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пчела и птица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).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 xml:space="preserve">Предложение 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1: (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Кошачье гнездо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)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Calibri" w:cs="Calibri" w:hAnsi="Calibri" w:eastAsia="Calibri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mc:AlternateContent>
          <mc:Choice Requires="wpg">
            <w:drawing xmlns:a="http://schemas.openxmlformats.org/drawingml/2006/main">
              <wp:inline distT="0" distB="0" distL="0" distR="0">
                <wp:extent cx="4558030" cy="2072640"/>
                <wp:effectExtent l="0" t="0" r="0" b="0"/>
                <wp:docPr id="1073741932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558030" cy="2072640"/>
                          <a:chOff x="0" y="0"/>
                          <a:chExt cx="4558029" cy="2072639"/>
                        </a:xfrm>
                      </wpg:grpSpPr>
                      <pic:pic xmlns:pic="http://schemas.openxmlformats.org/drawingml/2006/picture">
                        <pic:nvPicPr>
                          <pic:cNvPr id="1073741928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6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01769"/>
                            <a:ext cx="1861444" cy="139860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29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6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300253" y="1126831"/>
                            <a:ext cx="1257777" cy="94580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30" name="Стрелка"/>
                        <wps:cNvSpPr/>
                        <wps:spPr>
                          <a:xfrm flipH="1" rot="10800000">
                            <a:off x="2112980" y="1016116"/>
                            <a:ext cx="757354" cy="43341"/>
                          </a:xfrm>
                          <a:prstGeom prst="rightArrow">
                            <a:avLst>
                              <a:gd name="adj1" fmla="val 50000"/>
                              <a:gd name="adj2" fmla="val 49916"/>
                            </a:avLst>
                          </a:prstGeom>
                          <a:solidFill>
                            <a:srgbClr val="C0504D"/>
                          </a:solidFill>
                          <a:ln w="25400" cap="flat">
                            <a:solidFill>
                              <a:srgbClr val="C0504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31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6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70065" y="-1"/>
                            <a:ext cx="1277934" cy="94571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33" style="visibility:visible;width:358.9pt;height:163.2pt;" coordorigin="0,0" coordsize="4558030,2072640">
                <v:shape id="_x0000_s1034" type="#_x0000_t75" style="position:absolute;left:0;top:301769;width:1861444;height:1398604;">
                  <v:imagedata r:id="rId61" o:title="image57.jpeg"/>
                </v:shape>
                <v:shape id="_x0000_s1035" type="#_x0000_t75" style="position:absolute;left:3300254;top:1126832;width:1257776;height:945808;">
                  <v:imagedata r:id="rId62" o:title="image58.jpeg"/>
                </v:shape>
                <v:shape id="_x0000_s1036" type="#_x0000_t13" style="position:absolute;left:2112980;top:1016117;width:757353;height:43340;rotation:11796480fd;flip:x;" adj="20983,5400">
                  <v:fill color="#C0504D" opacity="100.0%" type="solid"/>
                  <v:stroke filltype="solid" color="#C0504D" opacity="100.0%" weight="2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37" type="#_x0000_t75" style="position:absolute;left:3270066;top:0;width:1277933;height:945714;">
                  <v:imagedata r:id="rId63" o:title="image59.jpeg"/>
                </v:shape>
              </v:group>
            </w:pict>
          </mc:Fallback>
        </mc:AlternateConten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60" w:after="60" w:line="240" w:lineRule="auto"/>
        <w:ind w:left="0" w:right="0" w:firstLine="0"/>
        <w:jc w:val="center"/>
        <w:rPr>
          <w:rFonts w:ascii="SimSun" w:cs="SimSun" w:hAnsi="SimSun" w:eastAsia="SimSun"/>
          <w:b w:val="0"/>
          <w:bCs w:val="0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Рис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17.1 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Компоненты и модель для Предложения 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1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60" w:after="60" w:line="240" w:lineRule="auto"/>
        <w:ind w:left="0" w:right="0" w:firstLine="0"/>
        <w:jc w:val="center"/>
        <w:rPr>
          <w:rFonts w:ascii="SimSun" w:cs="SimSun" w:hAnsi="SimSun" w:eastAsia="SimSun"/>
          <w:b w:val="0"/>
          <w:bCs w:val="0"/>
          <w:outline w:val="0"/>
          <w:color w:val="333333"/>
          <w:sz w:val="20"/>
          <w:szCs w:val="20"/>
          <w:u w:color="333333"/>
          <w:rtl w:val="0"/>
          <w:lang w:val="zh-TW" w:eastAsia="zh-TW"/>
          <w14:textFill>
            <w14:solidFill>
              <w14:srgbClr w14:val="333333"/>
            </w14:solidFill>
          </w14:textFill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 xml:space="preserve">Предложение 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2: (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подводные кораллы и водные растения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)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60" w:after="60" w:line="240" w:lineRule="auto"/>
        <w:ind w:left="0" w:right="0" w:firstLine="0"/>
        <w:jc w:val="center"/>
        <w:rPr>
          <w:rFonts w:ascii="Calibri" w:cs="Calibri" w:hAnsi="Calibri" w:eastAsia="Calibri"/>
          <w:b w:val="1"/>
          <w:bCs w:val="1"/>
          <w:outline w:val="0"/>
          <w:color w:val="333333"/>
          <w:sz w:val="20"/>
          <w:szCs w:val="20"/>
          <w:u w:color="333333"/>
          <w:rtl w:val="0"/>
          <w:lang w:val="zh-TW" w:eastAsia="zh-TW"/>
          <w14:textFill>
            <w14:solidFill>
              <w14:srgbClr w14:val="333333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000000"/>
          <w:sz w:val="20"/>
          <w:szCs w:val="2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mc:AlternateContent>
          <mc:Choice Requires="wpg">
            <w:drawing xmlns:a="http://schemas.openxmlformats.org/drawingml/2006/main">
              <wp:inline distT="0" distB="0" distL="0" distR="0">
                <wp:extent cx="4351655" cy="2054861"/>
                <wp:effectExtent l="0" t="0" r="0" b="0"/>
                <wp:docPr id="1073741937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51655" cy="2054861"/>
                          <a:chOff x="0" y="0"/>
                          <a:chExt cx="4351654" cy="2054860"/>
                        </a:xfrm>
                      </wpg:grpSpPr>
                      <pic:pic xmlns:pic="http://schemas.openxmlformats.org/drawingml/2006/picture">
                        <pic:nvPicPr>
                          <pic:cNvPr id="1073741933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6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76831"/>
                            <a:ext cx="1597064" cy="11934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4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6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77508" y="-1"/>
                            <a:ext cx="1256155" cy="94217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5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6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95500" y="1112687"/>
                            <a:ext cx="1256155" cy="94217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36" name="Стрелка"/>
                        <wps:cNvSpPr/>
                        <wps:spPr>
                          <a:xfrm flipH="1" rot="10800000">
                            <a:off x="1911125" y="995964"/>
                            <a:ext cx="753883" cy="43054"/>
                          </a:xfrm>
                          <a:prstGeom prst="rightArrow">
                            <a:avLst>
                              <a:gd name="adj1" fmla="val 50000"/>
                              <a:gd name="adj2" fmla="val 50019"/>
                            </a:avLst>
                          </a:prstGeom>
                          <a:solidFill>
                            <a:srgbClr val="C0504D"/>
                          </a:solidFill>
                          <a:ln w="25400" cap="flat">
                            <a:solidFill>
                              <a:srgbClr val="C0504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id="_x0000_s1038" style="visibility:visible;width:342.6pt;height:161.8pt;" coordorigin="0,0" coordsize="4351655,2054860">
                <v:shape id="_x0000_s1039" type="#_x0000_t75" style="position:absolute;left:0;top:376831;width:1597064;height:1193424;">
                  <v:imagedata r:id="rId64" o:title="image60.jpeg"/>
                </v:shape>
                <v:shape id="_x0000_s1040" type="#_x0000_t75" style="position:absolute;left:3077508;top:0;width:1256155;height:942172;">
                  <v:imagedata r:id="rId65" o:title="image61.jpeg"/>
                </v:shape>
                <v:shape id="_x0000_s1041" type="#_x0000_t75" style="position:absolute;left:3095500;top:1112688;width:1256155;height:942172;">
                  <v:imagedata r:id="rId66" o:title="image62.jpeg"/>
                </v:shape>
                <v:shape id="_x0000_s1042" type="#_x0000_t13" style="position:absolute;left:1911126;top:995965;width:753881;height:43053;rotation:11796480fd;flip:x;" adj="20983,5400">
                  <v:fill color="#C0504D" opacity="100.0%" type="solid"/>
                  <v:stroke filltype="solid" color="#C0504D" opacity="100.0%" weight="2.0pt" dashstyle="solid" endcap="flat" miterlimit="800.0%" joinstyle="miter" linestyle="single" startarrow="none" startarrowwidth="medium" startarrowlength="medium" endarrow="none" endarrowwidth="medium" endarrowlength="medium"/>
                </v:shape>
              </v:group>
            </w:pict>
          </mc:Fallback>
        </mc:AlternateConten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60" w:after="60" w:line="240" w:lineRule="auto"/>
        <w:ind w:left="0" w:right="0" w:firstLine="0"/>
        <w:jc w:val="center"/>
        <w:rPr>
          <w:rFonts w:ascii="SimSun" w:cs="SimSun" w:hAnsi="SimSun" w:eastAsia="SimSun"/>
          <w:b w:val="0"/>
          <w:bCs w:val="0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Рис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17.2 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Компоненты и модель для Предложения 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2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60" w:after="60" w:line="240" w:lineRule="auto"/>
        <w:ind w:left="0" w:right="0" w:firstLine="0"/>
        <w:jc w:val="center"/>
        <w:rPr>
          <w:rFonts w:ascii="SimSun" w:cs="SimSun" w:hAnsi="SimSun" w:eastAsia="SimSun"/>
          <w:b w:val="0"/>
          <w:bCs w:val="0"/>
          <w:outline w:val="0"/>
          <w:color w:val="333333"/>
          <w:sz w:val="20"/>
          <w:szCs w:val="20"/>
          <w:u w:color="333333"/>
          <w:rtl w:val="0"/>
          <w:lang w:val="zh-TW" w:eastAsia="zh-TW"/>
          <w14:textFill>
            <w14:solidFill>
              <w14:srgbClr w14:val="333333"/>
            </w14:solidFill>
          </w14:textFill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 xml:space="preserve">Предложение 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3: (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Птичье гнездо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)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60" w:after="60" w:line="240" w:lineRule="auto"/>
        <w:ind w:left="0" w:right="0" w:firstLine="0"/>
        <w:jc w:val="center"/>
        <w:rPr>
          <w:rFonts w:ascii="Calibri" w:cs="Calibri" w:hAnsi="Calibri" w:eastAsia="Calibri"/>
          <w:b w:val="1"/>
          <w:bCs w:val="1"/>
          <w:outline w:val="0"/>
          <w:color w:val="333333"/>
          <w:sz w:val="20"/>
          <w:szCs w:val="20"/>
          <w:u w:color="333333"/>
          <w:rtl w:val="0"/>
          <w:lang w:val="zh-TW" w:eastAsia="zh-TW"/>
          <w14:textFill>
            <w14:solidFill>
              <w14:srgbClr w14:val="333333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000000"/>
          <w:sz w:val="20"/>
          <w:szCs w:val="2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mc:AlternateContent>
          <mc:Choice Requires="wpg">
            <w:drawing xmlns:a="http://schemas.openxmlformats.org/drawingml/2006/main">
              <wp:inline distT="0" distB="0" distL="0" distR="0">
                <wp:extent cx="4172585" cy="2109519"/>
                <wp:effectExtent l="0" t="0" r="0" b="0"/>
                <wp:docPr id="1073741942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172585" cy="2109519"/>
                          <a:chOff x="0" y="0"/>
                          <a:chExt cx="4172584" cy="2109518"/>
                        </a:xfrm>
                      </wpg:grpSpPr>
                      <pic:pic xmlns:pic="http://schemas.openxmlformats.org/drawingml/2006/picture">
                        <pic:nvPicPr>
                          <pic:cNvPr id="1073741938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6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385168"/>
                            <a:ext cx="1632332" cy="121982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39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6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328822" y="1265804"/>
                            <a:ext cx="963018" cy="72441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40" name="Стрелка"/>
                        <wps:cNvSpPr/>
                        <wps:spPr>
                          <a:xfrm flipH="1" rot="10800000">
                            <a:off x="1953329" y="1017999"/>
                            <a:ext cx="770530" cy="44007"/>
                          </a:xfrm>
                          <a:prstGeom prst="rightArrow">
                            <a:avLst>
                              <a:gd name="adj1" fmla="val 50000"/>
                              <a:gd name="adj2" fmla="val 50017"/>
                            </a:avLst>
                          </a:prstGeom>
                          <a:solidFill>
                            <a:srgbClr val="C0504D"/>
                          </a:solidFill>
                          <a:ln w="25400" cap="flat">
                            <a:solidFill>
                              <a:srgbClr val="C0504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41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69">
                            <a:extLst/>
                          </a:blip>
                          <a:srcRect l="23994" t="0" r="20530" b="0"/>
                          <a:stretch>
                            <a:fillRect/>
                          </a:stretch>
                        </pic:blipFill>
                        <pic:spPr>
                          <a:xfrm>
                            <a:off x="3457320" y="-1"/>
                            <a:ext cx="715265" cy="963018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43" style="visibility:visible;width:328.5pt;height:166.1pt;" coordorigin="0,0" coordsize="4172585,2109518">
                <v:shape id="_x0000_s1044" type="#_x0000_t75" style="position:absolute;left:0;top:385168;width:1632332;height:1219828;">
                  <v:imagedata r:id="rId67" o:title="image63.jpeg"/>
                </v:shape>
                <v:shape id="_x0000_s1045" type="#_x0000_t75" style="position:absolute;left:3328823;top:1265804;width:963017;height:724411;rotation:5898240fd;">
                  <v:imagedata r:id="rId68" o:title="image64.jpeg"/>
                </v:shape>
                <v:shape id="_x0000_s1046" type="#_x0000_t13" style="position:absolute;left:1953330;top:1018000;width:770529;height:44005;rotation:11796480fd;flip:x;" adj="20983,5400">
                  <v:fill color="#C0504D" opacity="100.0%" type="solid"/>
                  <v:stroke filltype="solid" color="#C0504D" opacity="100.0%" weight="2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47" type="#_x0000_t75" style="position:absolute;left:3457320;top:0;width:715264;height:963017;">
                  <v:imagedata r:id="rId69" o:title="image65.jpeg" cropleft="24.0%" cropright="20.5%"/>
                </v:shape>
              </v:group>
            </w:pict>
          </mc:Fallback>
        </mc:AlternateConten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60" w:after="60" w:line="240" w:lineRule="auto"/>
        <w:ind w:left="0" w:right="0" w:firstLine="0"/>
        <w:jc w:val="center"/>
        <w:rPr>
          <w:rFonts w:ascii="SimSun" w:cs="SimSun" w:hAnsi="SimSun" w:eastAsia="SimSun"/>
          <w:b w:val="0"/>
          <w:bCs w:val="0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Рис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17.3 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Компоненты и модель для Предложения 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3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60" w:after="60" w:line="240" w:lineRule="auto"/>
        <w:ind w:left="0" w:right="0" w:firstLine="0"/>
        <w:jc w:val="center"/>
        <w:rPr>
          <w:rFonts w:ascii="SimSun" w:cs="SimSun" w:hAnsi="SimSun" w:eastAsia="SimSun"/>
          <w:b w:val="0"/>
          <w:bCs w:val="0"/>
          <w:outline w:val="0"/>
          <w:color w:val="333333"/>
          <w:sz w:val="20"/>
          <w:szCs w:val="20"/>
          <w:u w:color="333333"/>
          <w:rtl w:val="0"/>
          <w:lang w:val="zh-TW" w:eastAsia="zh-TW"/>
          <w14:textFill>
            <w14:solidFill>
              <w14:srgbClr w14:val="333333"/>
            </w14:solidFill>
          </w14:textFill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 xml:space="preserve">Предложение 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4: (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Пчелиное гнездо</w:t>
      </w: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)</w: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60" w:after="60" w:line="240" w:lineRule="auto"/>
        <w:ind w:left="0" w:right="0" w:firstLine="0"/>
        <w:jc w:val="center"/>
        <w:rPr>
          <w:rFonts w:ascii="Source Sans Pro" w:cs="Source Sans Pro" w:hAnsi="Source Sans Pro" w:eastAsia="Source Sans Pro"/>
          <w:b w:val="1"/>
          <w:bCs w:val="1"/>
          <w:outline w:val="0"/>
          <w:color w:val="333333"/>
          <w:sz w:val="20"/>
          <w:szCs w:val="20"/>
          <w:u w:color="333333"/>
          <w:rtl w:val="0"/>
          <w:lang w:val="zh-TW" w:eastAsia="zh-TW"/>
          <w14:textFill>
            <w14:solidFill>
              <w14:srgbClr w14:val="333333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000000"/>
          <w:sz w:val="20"/>
          <w:szCs w:val="20"/>
          <w:u w:color="000000"/>
          <w:rtl w:val="0"/>
          <w:lang w:val="zh-TW" w:eastAsia="zh-TW"/>
          <w14:textFill>
            <w14:solidFill>
              <w14:srgbClr w14:val="000000"/>
            </w14:solidFill>
          </w14:textFill>
        </w:rPr>
        <mc:AlternateContent>
          <mc:Choice Requires="wpg">
            <w:drawing xmlns:a="http://schemas.openxmlformats.org/drawingml/2006/main">
              <wp:inline distT="0" distB="0" distL="0" distR="0">
                <wp:extent cx="4333825" cy="2181275"/>
                <wp:effectExtent l="0" t="0" r="0" b="0"/>
                <wp:docPr id="1073741947" name="officeArt object" descr="Сгруппировать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333825" cy="2181275"/>
                          <a:chOff x="0" y="0"/>
                          <a:chExt cx="4333824" cy="2181274"/>
                        </a:xfrm>
                      </wpg:grpSpPr>
                      <pic:pic xmlns:pic="http://schemas.openxmlformats.org/drawingml/2006/picture">
                        <pic:nvPicPr>
                          <pic:cNvPr id="1073741943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7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400004"/>
                            <a:ext cx="1695430" cy="12668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944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7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457562" y="1305012"/>
                            <a:ext cx="1000113" cy="75241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wps:wsp>
                        <wps:cNvPr id="1073741945" name="Стрелка"/>
                        <wps:cNvSpPr/>
                        <wps:spPr>
                          <a:xfrm flipH="1" rot="10800000">
                            <a:off x="2028835" y="1057212"/>
                            <a:ext cx="800314" cy="45701"/>
                          </a:xfrm>
                          <a:prstGeom prst="rightArrow">
                            <a:avLst>
                              <a:gd name="adj1" fmla="val 50000"/>
                              <a:gd name="adj2" fmla="val 50023"/>
                            </a:avLst>
                          </a:prstGeom>
                          <a:solidFill>
                            <a:srgbClr val="C0504D"/>
                          </a:solidFill>
                          <a:ln w="25400" cap="flat">
                            <a:solidFill>
                              <a:srgbClr val="C0504D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  <pic:pic xmlns:pic="http://schemas.openxmlformats.org/drawingml/2006/picture">
                        <pic:nvPicPr>
                          <pic:cNvPr id="1073741946" name="Изображение" descr="Изображение"/>
                          <pic:cNvPicPr>
                            <a:picLocks noChangeAspect="1"/>
                          </pic:cNvPicPr>
                        </pic:nvPicPr>
                        <pic:blipFill>
                          <a:blip r:embed="rId7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3438562" y="123799"/>
                            <a:ext cx="1000112" cy="75251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id="_x0000_s1048" style="visibility:visible;width:341.2pt;height:171.8pt;" coordorigin="0,0" coordsize="4333825,2181275">
                <v:shape id="_x0000_s1049" type="#_x0000_t75" style="position:absolute;left:0;top:400005;width:1695429;height:1266815;">
                  <v:imagedata r:id="rId70" o:title="image66.jpeg"/>
                </v:shape>
                <v:shape id="_x0000_s1050" type="#_x0000_t75" style="position:absolute;left:3457563;top:1305013;width:1000111;height:752413;rotation:5898240fd;">
                  <v:imagedata r:id="rId71" o:title="image67.jpeg"/>
                </v:shape>
                <v:shape id="_x0000_s1051" type="#_x0000_t13" style="position:absolute;left:2028835;top:1057212;width:800314;height:45701;rotation:11796480fd;flip:x;" adj="20983,5400">
                  <v:fill color="#C0504D" opacity="100.0%" type="solid"/>
                  <v:stroke filltype="solid" color="#C0504D" opacity="100.0%" weight="2.0pt" dashstyle="solid" endcap="flat" miterlimit="800.0%" joinstyle="miter" linestyle="single" startarrow="none" startarrowwidth="medium" startarrowlength="medium" endarrow="none" endarrowwidth="medium" endarrowlength="medium"/>
                </v:shape>
                <v:shape id="_x0000_s1052" type="#_x0000_t75" style="position:absolute;left:3438562;top:123799;width:1000111;height:752513;rotation:5898240fd;">
                  <v:imagedata r:id="rId72" o:title="image68.jpeg"/>
                </v:shape>
              </v:group>
            </w:pict>
          </mc:Fallback>
        </mc:AlternateContent>
      </w:r>
    </w:p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60" w:after="60" w:line="240" w:lineRule="auto"/>
        <w:ind w:left="0" w:right="0" w:firstLine="0"/>
        <w:jc w:val="center"/>
        <w:rPr>
          <w:rFonts w:ascii="SimSun" w:cs="SimSun" w:hAnsi="SimSun" w:eastAsia="SimSun"/>
          <w:b w:val="0"/>
          <w:bCs w:val="0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Рис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. 17.4 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 xml:space="preserve">Компоненты и модель для Предложения </w:t>
      </w:r>
      <w:r>
        <w:rPr>
          <w:rFonts w:ascii="SourceSansPro-Regular" w:cs="SourceSansPro-Regular" w:hAnsi="SourceSansPro-Regular" w:eastAsia="SourceSansPro-Regular"/>
          <w:b w:val="1"/>
          <w:bCs w:val="1"/>
          <w:outline w:val="0"/>
          <w:color w:val="333333"/>
          <w:sz w:val="20"/>
          <w:szCs w:val="20"/>
          <w:u w:color="333333"/>
          <w:rtl w:val="0"/>
          <w:lang w:val="en-US"/>
          <w14:textFill>
            <w14:solidFill>
              <w14:srgbClr w14:val="333333"/>
            </w14:solidFill>
          </w14:textFill>
        </w:rPr>
        <w:t>4</w:t>
      </w:r>
    </w:p>
    <w:p>
      <w:pPr>
        <w:pStyle w:val="По умолчанию"/>
        <w:keepNext w:val="1"/>
        <w:numPr>
          <w:ilvl w:val="0"/>
          <w:numId w:val="170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Расширение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left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обсудить тему «Умный дом»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учеников использовать сервоприводы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светодиодную подсветку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динамик 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Bluetooth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и сенсорный датчик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З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апрограмми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руйте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«дом» для животных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numPr>
          <w:ilvl w:val="0"/>
          <w:numId w:val="168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left"/>
        <w:outlineLvl w:val="9"/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Попросите учащихся оценить свою собственную модель или модель своего одноклассника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обобщить и поделиться тем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они узнали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какие проблемы они решили и какие трудности 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преодолели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ыб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рать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звездный рейтинг и заполнит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ь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таблицу самооценки в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Рабочей тетради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для учащихся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left"/>
        <w:outlineLvl w:val="9"/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left"/>
        <w:outlineLvl w:val="9"/>
        <w:rPr>
          <w:rFonts w:ascii="SourceSansPro-Bold" w:cs="SourceSansPro-Bold" w:hAnsi="SourceSansPro-Bold" w:eastAsia="SourceSansPro-Bold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0"/>
          <w:szCs w:val="3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30"/>
          <w:szCs w:val="3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Ответы к рабочей тетради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1.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из следующего верно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tbl>
      <w:tblPr>
        <w:tblW w:w="9576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788"/>
        <w:gridCol w:w="4788"/>
      </w:tblGrid>
      <w:tr>
        <w:tblPrEx>
          <w:shd w:val="clear" w:color="auto" w:fill="ced7e7"/>
        </w:tblPrEx>
        <w:trPr>
          <w:trHeight w:val="1908" w:hRule="atLeast"/>
        </w:trPr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center"/>
              <w:rPr>
                <w:rFonts w:ascii="SimSun" w:cs="SimSun" w:hAnsi="SimSun" w:eastAsia="SimSu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Змея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76" w:lineRule="auto"/>
              <w:jc w:val="center"/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223010" cy="926465"/>
                  <wp:effectExtent l="0" t="0" r="0" b="0"/>
                  <wp:docPr id="1073741948" name="officeArt object" descr="Picture 1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8" name="Picture 14" descr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7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9264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center"/>
              <w:rPr>
                <w:rFonts w:ascii="SimSun" w:cs="SimSun" w:hAnsi="SimSun" w:eastAsia="SimSu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Птица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76" w:lineRule="auto"/>
              <w:jc w:val="center"/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247140" cy="926465"/>
                  <wp:effectExtent l="0" t="0" r="0" b="0"/>
                  <wp:docPr id="1073741949" name="officeArt object" descr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49" name="Picture 17" descr="Picture 17"/>
                          <pic:cNvPicPr>
                            <a:picLocks noChangeAspect="1"/>
                          </pic:cNvPicPr>
                        </pic:nvPicPr>
                        <pic:blipFill>
                          <a:blip r:embed="rId7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140" cy="9264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1926" w:hRule="atLeast"/>
        </w:trPr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center"/>
              <w:rPr>
                <w:rFonts w:ascii="SimSun" w:cs="SimSun" w:hAnsi="SimSun" w:eastAsia="SimSu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Улитка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76" w:lineRule="auto"/>
              <w:jc w:val="center"/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228725" cy="923925"/>
                  <wp:effectExtent l="0" t="0" r="0" b="0"/>
                  <wp:docPr id="1073741950" name="officeArt object" descr="Picture 50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0" name="Picture 502" descr="Picture 502"/>
                          <pic:cNvPicPr>
                            <a:picLocks noChangeAspect="1"/>
                          </pic:cNvPicPr>
                        </pic:nvPicPr>
                        <pic:blipFill>
                          <a:blip r:embed="rId7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8725" cy="92392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center"/>
              <w:rPr>
                <w:rFonts w:ascii="SimSun" w:cs="SimSun" w:hAnsi="SimSun" w:eastAsia="SimSu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Собака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0" w:after="80" w:line="276" w:lineRule="auto"/>
              <w:jc w:val="center"/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1068706" cy="937895"/>
                  <wp:effectExtent l="0" t="0" r="0" b="0"/>
                  <wp:docPr id="1073741951" name="officeArt object" descr="Picture 2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1" name="Picture 20" descr="Picture 20"/>
                          <pic:cNvPicPr>
                            <a:picLocks noChangeAspect="1"/>
                          </pic:cNvPicPr>
                        </pic:nvPicPr>
                        <pic:blipFill>
                          <a:blip r:embed="rId7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8706" cy="9378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80" w:hRule="atLeast"/>
        </w:trPr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4788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76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A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показывает гнездо муравьев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B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показывает паутину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C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показывает жилище рыбы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а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D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показывает конуру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keepNext w:val="0"/>
        <w:keepLines w:val="0"/>
        <w:pageBreakBefore w:val="0"/>
        <w:widowControl w:val="1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240" w:lineRule="auto"/>
        <w:ind w:left="0" w:right="0" w:firstLine="0"/>
        <w:jc w:val="left"/>
        <w:outlineLvl w:val="9"/>
        <w:rPr>
          <w:rtl w:val="0"/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2.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Знаете ли вы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 каких из следующих условий любят жить рыбы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? ( )</w:t>
      </w:r>
    </w:p>
    <w:tbl>
      <w:tblPr>
        <w:tblW w:w="9743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829"/>
        <w:gridCol w:w="4914"/>
      </w:tblGrid>
      <w:tr>
        <w:tblPrEx>
          <w:shd w:val="clear" w:color="auto" w:fill="ced7e7"/>
        </w:tblPrEx>
        <w:trPr>
          <w:trHeight w:val="1527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211581" cy="926465"/>
                  <wp:effectExtent l="0" t="0" r="0" b="0"/>
                  <wp:docPr id="1073741952" name="officeArt object" descr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2" name="图片 12" descr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7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1" cy="9264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211581" cy="937895"/>
                  <wp:effectExtent l="0" t="0" r="0" b="0"/>
                  <wp:docPr id="1073741953" name="officeArt object" descr="图片 5234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3" name="图片 52342" descr="图片 52342"/>
                          <pic:cNvPicPr>
                            <a:picLocks noChangeAspect="1"/>
                          </pic:cNvPicPr>
                        </pic:nvPicPr>
                        <pic:blipFill>
                          <a:blip r:embed="rId7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1581" cy="9378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Б</w:t>
            </w:r>
          </w:p>
        </w:tc>
      </w:tr>
      <w:tr>
        <w:tblPrEx>
          <w:shd w:val="clear" w:color="auto" w:fill="ced7e7"/>
        </w:tblPrEx>
        <w:trPr>
          <w:trHeight w:val="1527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223010" cy="926465"/>
                  <wp:effectExtent l="0" t="0" r="0" b="0"/>
                  <wp:docPr id="1073741954" name="officeArt object" descr="图片 5234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4" name="图片 52343" descr="图片 52343"/>
                          <pic:cNvPicPr>
                            <a:picLocks noChangeAspect="1"/>
                          </pic:cNvPicPr>
                        </pic:nvPicPr>
                        <pic:blipFill>
                          <a:blip r:embed="rId7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92646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1223010" cy="937895"/>
                  <wp:effectExtent l="0" t="0" r="0" b="0"/>
                  <wp:docPr id="1073741955" name="officeArt object" descr="图片 5234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5" name="图片 52344" descr="图片 52344"/>
                          <pic:cNvPicPr>
                            <a:picLocks noChangeAspect="1"/>
                          </pic:cNvPicPr>
                        </pic:nvPicPr>
                        <pic:blipFill>
                          <a:blip r:embed="rId8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23010" cy="93789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4829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</w:t>
            </w:r>
          </w:p>
        </w:tc>
        <w:tc>
          <w:tcPr>
            <w:tcW w:type="dxa" w:w="491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40" w:after="4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108" w:right="0" w:hanging="108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Ответ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Объяснение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Условия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описанные 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A, B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D,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страдают от загрязнения воды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br w:type="page"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</w:pPr>
      <w:bookmarkStart w:name="_Toc17" w:id="21"/>
      <w:r>
        <w:rPr>
          <w:rFonts w:cs="Arial Unicode MS" w:eastAsia="Arial Unicode MS" w:hint="default"/>
          <w:rtl w:val="0"/>
        </w:rPr>
        <w:t xml:space="preserve">Тема </w:t>
      </w:r>
      <w:r>
        <w:rPr>
          <w:rFonts w:cs="Arial Unicode MS" w:eastAsia="Arial Unicode MS"/>
          <w:rtl w:val="0"/>
        </w:rPr>
        <w:t>18</w:t>
      </w:r>
      <w:r>
        <w:rPr>
          <w:rFonts w:cs="Arial Unicode MS" w:eastAsia="Arial Unicode MS"/>
          <w:rtl w:val="0"/>
          <w:lang w:val="ru-RU"/>
        </w:rPr>
        <w:t xml:space="preserve"> </w:t>
      </w:r>
      <w:r>
        <w:rPr>
          <w:rFonts w:cs="Arial Unicode MS" w:eastAsia="Arial Unicode MS" w:hint="default"/>
          <w:rtl w:val="0"/>
          <w:lang w:val="ru-RU"/>
        </w:rPr>
        <w:t xml:space="preserve">Соревнование </w:t>
      </w:r>
      <w:r>
        <w:rPr>
          <w:rFonts w:cs="Arial Unicode MS" w:eastAsia="Arial Unicode MS"/>
          <w:rtl w:val="0"/>
          <w:lang w:val="ru-RU"/>
        </w:rPr>
        <w:t xml:space="preserve">- </w:t>
      </w:r>
      <w:r>
        <w:rPr>
          <w:rFonts w:cs="Arial Unicode MS" w:eastAsia="Arial Unicode MS" w:hint="default"/>
          <w:rtl w:val="0"/>
          <w:lang w:val="ru-RU"/>
        </w:rPr>
        <w:t xml:space="preserve">Письма от животных </w:t>
      </w:r>
      <w:bookmarkEnd w:id="21"/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Цели темы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: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(i)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узнать об условиях жизни животных и подумать о том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как защитить животных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;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华文楷体" w:cs="华文楷体" w:hAnsi="华文楷体" w:eastAsia="华文楷体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(ii)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продемонстрировать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результат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ы работы обсудить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что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«защита животных является обязанностью каждого»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Цели обучения</w:t>
      </w:r>
    </w:p>
    <w:tbl>
      <w:tblPr>
        <w:tblW w:w="9407" w:type="dxa"/>
        <w:jc w:val="left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2835"/>
        <w:gridCol w:w="6572"/>
      </w:tblGrid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Знания и навыки</w:t>
            </w:r>
          </w:p>
        </w:tc>
        <w:tc>
          <w:tcPr>
            <w:tcW w:type="dxa" w:w="6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Пон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ять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условия жизни животных тесно связаны с деятельностью человека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70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Процессы и методы</w:t>
            </w:r>
          </w:p>
        </w:tc>
        <w:tc>
          <w:tcPr>
            <w:tcW w:type="dxa" w:w="6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Работа в группах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2835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Эмоции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отношение и ценности</w:t>
            </w:r>
          </w:p>
        </w:tc>
        <w:tc>
          <w:tcPr>
            <w:tcW w:type="dxa" w:w="65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Воспитывать любовь и заботу о животных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pStyle w:val="По умолчанию"/>
        <w:keepNext w:val="1"/>
        <w:keepLines w:val="1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108" w:right="0" w:hanging="108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одержани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е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Повторение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Цель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«Письма от животных»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-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понять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ухудшение условий жизни явля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лось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причиной вымирания динозавров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глобальное потепление угрожает белым медведям и что охотничья деятельность человека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уменьшает популяцию животных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Покажите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ученикам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 изображение собаки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-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поводыря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ведущей слепого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чтобы помочь им понять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что большинство животных могут жить в гармонии с людьми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Ассоциация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left"/>
        <w:outlineLvl w:val="9"/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Объясните важность защиты животных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. 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Творчество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left"/>
        <w:outlineLvl w:val="9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0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Сосредоточьтесь на теме «Защита животных — обязанность каждого»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,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выберите и реализуйте одно из </w:t>
      </w:r>
      <w:r>
        <w:rPr>
          <w:rFonts w:ascii="SourceSansPro-Regular" w:cs="SourceSansPro-Regular" w:hAnsi="SourceSansPro-Regular" w:eastAsia="SourceSansPro-Regular" w:hint="default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направлений</w:t>
      </w: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>.</w:t>
      </w:r>
    </w:p>
    <w:p>
      <w:pPr>
        <w:pStyle w:val="По умолчанию"/>
        <w:keepNext w:val="1"/>
        <w:keepLines w:val="1"/>
        <w:widowControl w:val="0"/>
        <w:pBdr>
          <w:top w:val="nil"/>
          <w:left w:val="nil"/>
          <w:bottom w:val="single" w:color="99ccff" w:sz="12" w:space="0" w:shadow="0" w:frame="0"/>
          <w:right w:val="nil"/>
        </w:pBd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after="200" w:line="240" w:lineRule="auto"/>
        <w:ind w:left="0" w:right="0" w:firstLine="0"/>
        <w:jc w:val="left"/>
        <w:outlineLvl w:val="1"/>
        <w:rPr>
          <w:rFonts w:ascii="SourceSansPro-Bold" w:cs="SourceSansPro-Bold" w:hAnsi="SourceSansPro-Bold" w:eastAsia="SourceSansPro-Bold"/>
          <w:b w:val="1"/>
          <w:bCs w:val="1"/>
          <w:kern w:val="0"/>
          <w:sz w:val="28"/>
          <w:szCs w:val="28"/>
          <w:u w:color="000000"/>
          <w:rtl w:val="0"/>
          <w:lang w:val="en-US"/>
        </w:rPr>
      </w:pP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ru-RU"/>
        </w:rPr>
        <w:t>С</w:t>
      </w:r>
      <w:r>
        <w:rPr>
          <w:rFonts w:ascii="SourceSansPro-Bold" w:cs="SourceSansPro-Bold" w:hAnsi="SourceSansPro-Bold" w:eastAsia="SourceSansPro-Bold" w:hint="default"/>
          <w:b w:val="1"/>
          <w:bCs w:val="1"/>
          <w:kern w:val="0"/>
          <w:sz w:val="28"/>
          <w:szCs w:val="28"/>
          <w:u w:color="000000"/>
          <w:rtl w:val="0"/>
          <w:lang w:val="en-US"/>
        </w:rPr>
        <w:t>овет</w:t>
      </w:r>
    </w:p>
    <w:tbl>
      <w:tblPr>
        <w:tblW w:w="957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5288"/>
        <w:gridCol w:w="4285"/>
      </w:tblGrid>
      <w:tr>
        <w:tblPrEx>
          <w:shd w:val="clear" w:color="auto" w:fill="ced7e7"/>
        </w:tblPrEx>
        <w:trPr>
          <w:trHeight w:val="1720" w:hRule="atLeast"/>
        </w:trPr>
        <w:tc>
          <w:tcPr>
            <w:tcW w:type="dxa" w:w="528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256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bidi w:val="0"/>
              <w:spacing w:before="0" w:after="80" w:line="240" w:lineRule="auto"/>
              <w:ind w:left="0" w:right="176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Выделите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урока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на эту тему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pacing w:before="0" w:after="80" w:line="240" w:lineRule="auto"/>
              <w:ind w:right="176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Урок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1: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Узнайте об условиях жизни животных и подумайте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как защитить животных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;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Урок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2: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Продемонстрир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уйте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результаты и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обсудите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почему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защита животных является обязанностью каждого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28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956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6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каждую группу построить и запрограммировать одну из шести моделей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построенных в течение этого семестра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t xml:space="preserve">Ключевые моменты и </w:t>
      </w: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возможные трудности</w:t>
      </w:r>
    </w:p>
    <w:tbl>
      <w:tblPr>
        <w:tblW w:w="9638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1836"/>
        <w:gridCol w:w="7802"/>
      </w:tblGrid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Ключевые моменты</w:t>
            </w:r>
          </w:p>
        </w:tc>
        <w:tc>
          <w:tcPr>
            <w:tcW w:type="dxa" w:w="78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Поймите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условия жизни животных тесно связаны с деятельностью человека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530" w:hRule="atLeast"/>
        </w:trPr>
        <w:tc>
          <w:tcPr>
            <w:tcW w:type="dxa" w:w="18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Возможные трудности</w:t>
            </w:r>
          </w:p>
        </w:tc>
        <w:tc>
          <w:tcPr>
            <w:tcW w:type="dxa" w:w="7801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Calibri" w:hAnsi="Calibri" w:hint="default"/>
                <w:kern w:val="2"/>
                <w:sz w:val="20"/>
                <w:szCs w:val="20"/>
                <w:u w:color="000000"/>
                <w:rtl w:val="0"/>
                <w:lang w:val="ru-RU"/>
              </w:rPr>
              <w:t>К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омандн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ая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работ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а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общение</w:t>
            </w: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center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  <w:r>
        <w:rPr>
          <w:rFonts w:ascii="SourceSansPro-Regular" w:cs="SourceSansPro-Regular" w:hAnsi="SourceSansPro-Regular" w:eastAsia="SourceSansPro-Regular" w:hint="default"/>
          <w:b w:val="1"/>
          <w:bCs w:val="1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ru-RU"/>
          <w14:textOutline>
            <w14:noFill/>
          </w14:textOutline>
          <w14:textFill>
            <w14:solidFill>
              <w14:srgbClr w14:val="000000"/>
            </w14:solidFill>
          </w14:textFill>
        </w:rPr>
        <w:t>Ход урока</w:t>
      </w:r>
    </w:p>
    <w:tbl>
      <w:tblPr>
        <w:tblW w:w="96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6704"/>
        <w:gridCol w:w="2934"/>
      </w:tblGrid>
      <w:tr>
        <w:tblPrEx>
          <w:shd w:val="clear" w:color="auto" w:fill="ced7e7"/>
        </w:tblPrEx>
        <w:trPr>
          <w:trHeight w:val="2140" w:hRule="atLeast"/>
        </w:trPr>
        <w:tc>
          <w:tcPr>
            <w:tcW w:type="dxa" w:w="670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71"/>
              </w:numPr>
              <w:bidi w:val="0"/>
              <w:spacing w:before="0" w:after="80" w:line="240" w:lineRule="auto"/>
              <w:ind w:right="0"/>
              <w:jc w:val="left"/>
              <w:rPr>
                <w:rFonts w:ascii="SimSun" w:hAnsi="SimSun" w:hint="default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Введение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Письмо от животных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Прочитайте письмо от животных и задайте учащимся следующие вопросы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: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1)</w:t>
              <w:tab/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Пожалуйста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подведите итог тому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 говорят животные в письме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2)</w:t>
              <w:tab/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Укажите цель этого письма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При необходимости прокомментируйте вопросы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заданные учащимися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 покажите сопровождающий видеоролик «Письмо от животных»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29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957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7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внимательно слушать с закрытыми глазами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2480" w:hRule="atLeast"/>
        </w:trPr>
        <w:tc>
          <w:tcPr>
            <w:tcW w:type="dxa" w:w="6704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73"/>
              </w:numPr>
              <w:bidi w:val="0"/>
              <w:spacing w:before="0" w:after="80" w:line="240" w:lineRule="auto"/>
              <w:ind w:right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Исследование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наши действия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поработать в группах и выполнить задание в соответствии с требованиями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Процесс показан следующим образом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: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Шаг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каждую группу обсудить и определить предложение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Шаг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каждую группу предложить идею дизайна и метод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Шаг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3: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разработать предложение и показать его группе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2933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958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8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Ограничьте этот сеанс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25-30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1460" w:hRule="atLeast"/>
        </w:trPr>
        <w:tc>
          <w:tcPr>
            <w:tcW w:type="dxa" w:w="670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numPr>
                <w:ilvl w:val="0"/>
                <w:numId w:val="175"/>
              </w:numPr>
              <w:bidi w:val="0"/>
              <w:spacing w:before="0" w:after="80" w:line="240" w:lineRule="auto"/>
              <w:ind w:right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rtl w:val="0"/>
                <w:lang w:val="en-US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Объяснение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Наши действия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Попросите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учеников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сделать презентацию в группа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х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</w:tabs>
              <w:spacing w:before="0" w:after="80" w:line="240" w:lineRule="auto"/>
              <w:ind w:right="176"/>
              <w:jc w:val="left"/>
            </w:pP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Предложения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1.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Попросите каждую группу ограничить свое выступление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5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; 2. </w:t>
            </w:r>
            <w:r>
              <w:rPr>
                <w:rFonts w:ascii="SourceSansPro-Regular" w:cs="SourceSansPro-Regular" w:hAnsi="SourceSansPro-Regular" w:eastAsia="SourceSansPro-Regular" w:hint="default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Попросите учащихся представить как можно больше предложений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29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548640" cy="274321"/>
                  <wp:effectExtent l="0" t="0" r="0" b="0"/>
                  <wp:docPr id="1073741959" name="officeArt object" descr="Picture 48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59" name="Picture 483" descr="Picture 483"/>
                          <pic:cNvPicPr>
                            <a:picLocks noChangeAspect="1"/>
                          </pic:cNvPicPr>
                        </pic:nvPicPr>
                        <pic:blipFill>
                          <a:blip r:embed="rId6">
                            <a:extLst/>
                          </a:blip>
                          <a:srcRect l="8656" t="20779" r="9364" b="124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640" cy="27432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</w:tabs>
              <w:spacing w:before="0" w:after="80" w:line="240" w:lineRule="auto"/>
              <w:ind w:left="146" w:firstLine="0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Ограничьте этот сеанс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25-30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минутами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</w:tbl>
    <w:p>
      <w:pPr>
        <w:keepNext w:val="1"/>
        <w:keepLines w:val="1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120" w:after="120" w:line="240" w:lineRule="auto"/>
        <w:ind w:left="0" w:right="0" w:firstLine="0"/>
        <w:jc w:val="both"/>
        <w:outlineLvl w:val="2"/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numPr>
          <w:ilvl w:val="0"/>
          <w:numId w:val="178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Подробнее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Поделись мечтой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Хотя учащиеся выбирают разные предложения и достигают разных результатов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 них одна и та же цель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защита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сосредоточиться на обсуждении того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обращаться с  животными вокруг нас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0"/>
          <w:numId w:val="177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Подведение итогов и оценка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Попросите учащихся оценить свою собственную модель или модель своего одноклассника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обобщить и поделиться тем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что они узнали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какие проблемы они решили и какие трудности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преодолели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ыб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звездный рейтинг и заполнит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таблицу самооценки в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Рабочей тетради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для учащихся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numPr>
          <w:ilvl w:val="0"/>
          <w:numId w:val="177"/>
        </w:numPr>
        <w:bidi w:val="0"/>
        <w:spacing w:before="0" w:after="80" w:line="240" w:lineRule="auto"/>
        <w:ind w:right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Дополнительная информация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b w:val="1"/>
          <w:bCs w:val="1"/>
          <w:sz w:val="20"/>
          <w:szCs w:val="20"/>
          <w:u w:color="000000"/>
          <w:rtl w:val="0"/>
          <w:lang w:val="en-US"/>
        </w:rPr>
        <w:t>Станции полевого наблюдения за редкими животными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Станция полевого наблюдения за редкими животными играет важную роль в обнаружении и отслеживании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защите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обучении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полевом спасении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 xml:space="preserve">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управлении исследованиями редких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Станции мониторинга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построенные в местах обитания редких животных и реабилитационных базах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используются для сбора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анализа и обработки данных о природной среде и данных о редких животных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(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таких как звуки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видео и локации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)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перед передачей их на серверную часть для анализ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ru-RU"/>
        </w:rPr>
        <w:t>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 и исследования для разработки планов по защите редких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Станции полевого наблюдения за редкими животными предоставляют технические средства и информационную поддержку для изучения моделей поведения редких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также для защиты и обучения редких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 основном они используются для выполнения следующих функций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:</w:t>
      </w:r>
    </w:p>
    <w:p>
      <w:pPr>
        <w:pStyle w:val="По умолчанию"/>
        <w:numPr>
          <w:ilvl w:val="1"/>
          <w:numId w:val="7"/>
        </w:numPr>
        <w:spacing w:before="0" w:after="80" w:line="240" w:lineRule="auto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Сбор данных об окружающей среде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для сбора и хранения данных о температуре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влажности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скорости ветра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направлении ветра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атмосферном давлении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осадках и 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которые имеют решающее значение для изучения условий жизни редких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также для предоставления непрерывных данных для исследований в области окружающей среды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7"/>
        </w:numPr>
        <w:spacing w:before="0" w:after="80" w:line="240" w:lineRule="auto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Автоматическое распознавание редких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для наблюдения за окрестностями станции мониторинга с помощью камер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автоматической обработки каждого изображения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автоматического определения редких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их обнаружения и отслеживания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7"/>
        </w:numPr>
        <w:spacing w:before="0" w:after="80" w:line="240" w:lineRule="auto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Сбор криков редких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Сбор данных о криках вокруг станции мониторинга и получение данных о криках редких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находящихся под охраной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 использованием процессора для обработки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хранения и передачи с целью обеспечения данных для исследований по разные крики разных редких животных на разных стадиях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7"/>
        </w:numPr>
        <w:spacing w:before="0" w:after="80" w:line="240" w:lineRule="auto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Местонахождение и отслеживание редких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Для обнаружения редких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обнаруженных станцией мониторинга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записи и отслеживания обнаруженных редких животных и передачи информации о редких животных на следующий пункт мониторинга на их пути для целей исследования ареалов обитания редкие животные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7"/>
        </w:numPr>
        <w:spacing w:before="0" w:after="80" w:line="240" w:lineRule="auto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Коммуникационная поддержка для защиты редких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редкие животные обычно живут в дикой природе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адекватная защита требует выездов исследователей на места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Таким образом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станции мониторинга могут обеспечить коммуникационную поддержку выездов на места и обеспечить физическую безопасность и бесперебойную связь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7"/>
        </w:numPr>
        <w:spacing w:before="0" w:after="80" w:line="240" w:lineRule="auto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Управление охраняемыми животными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Для обнаружения и отслеживания идентифицированных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окружающих станцию ​​мониторинга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Надевать ошейник или другое приспособление на реабилитированных редких животных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также фиксировать и контролировать их действия после того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как они войдут в зону наблюдения станции мониторинга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numPr>
          <w:ilvl w:val="1"/>
          <w:numId w:val="7"/>
        </w:numPr>
        <w:spacing w:before="0" w:after="80" w:line="240" w:lineRule="auto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Защита станций мониторинга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Поскольку станции мониторинга обычно располагаются в дикой природе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защита от кражи и повреждений имеет важное значение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 для мониторинга станций мониторинга строятся электронные ограждения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Calibri" w:cs="Calibri" w:hAnsi="Calibri" w:eastAsia="Calibri"/>
          <w:sz w:val="20"/>
          <w:szCs w:val="20"/>
          <w:u w:color="000000"/>
          <w:shd w:val="clear" w:color="auto" w:fill="ffffff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Calibri" w:cs="Calibri" w:hAnsi="Calibri" w:eastAsia="Calibri"/>
          <w:sz w:val="20"/>
          <w:szCs w:val="20"/>
          <w:u w:color="000000"/>
          <w:shd w:val="clear" w:color="auto" w:fill="ffffff"/>
          <w:rtl w:val="0"/>
          <w:lang w:val="zh-TW" w:eastAsia="zh-TW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Calibri" w:cs="Calibri" w:hAnsi="Calibri" w:eastAsia="Calibri"/>
          <w:sz w:val="20"/>
          <w:szCs w:val="20"/>
          <w:u w:color="000000"/>
          <w:shd w:val="clear" w:color="auto" w:fill="ffffff"/>
          <w:rtl w:val="0"/>
          <w:lang w:val="zh-TW" w:eastAsia="zh-TW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Calibri" w:cs="Calibri" w:hAnsi="Calibri" w:eastAsia="Calibri"/>
          <w:sz w:val="20"/>
          <w:szCs w:val="20"/>
          <w:u w:color="000000"/>
          <w:shd w:val="clear" w:color="auto" w:fill="ffffff"/>
          <w:rtl w:val="0"/>
          <w:lang w:val="zh-TW" w:eastAsia="zh-TW"/>
        </w:rPr>
        <w:br w:type="page"/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  <w:sz w:val="20"/>
          <w:szCs w:val="20"/>
          <w:u w:color="000000"/>
          <w:shd w:val="clear" w:color="auto" w:fill="ffffff"/>
          <w:rtl w:val="0"/>
          <w:lang w:val="zh-TW" w:eastAsia="zh-TW"/>
        </w:rPr>
      </w:r>
    </w:p>
    <w:p>
      <w:pPr>
        <w:pStyle w:val="Рубрика"/>
        <w:bidi w:val="0"/>
        <w:rPr>
          <w:rFonts w:ascii="SimSun" w:cs="SimSun" w:hAnsi="SimSun" w:eastAsia="SimSun"/>
          <w:b w:val="0"/>
          <w:bCs w:val="0"/>
        </w:rPr>
      </w:pPr>
      <w:bookmarkStart w:name="_Toc18" w:id="22"/>
      <w:r>
        <w:rPr>
          <w:rFonts w:cs="Arial Unicode MS" w:eastAsia="Arial Unicode MS" w:hint="default"/>
          <w:rtl w:val="0"/>
          <w:lang w:val="ru-RU"/>
        </w:rPr>
        <w:t xml:space="preserve">Приложение </w:t>
      </w:r>
      <w:r>
        <w:rPr>
          <w:rFonts w:cs="Arial Unicode MS" w:eastAsia="Arial Unicode MS"/>
          <w:rtl w:val="0"/>
          <w:lang w:val="ru-RU"/>
        </w:rPr>
        <w:t xml:space="preserve">1 </w:t>
      </w:r>
      <w:r>
        <w:rPr>
          <w:rFonts w:cs="Arial Unicode MS" w:eastAsia="Arial Unicode MS" w:hint="default"/>
          <w:rtl w:val="0"/>
          <w:lang w:val="ru-RU"/>
        </w:rPr>
        <w:t xml:space="preserve">Описание </w:t>
      </w:r>
      <w:r>
        <w:rPr>
          <w:rFonts w:cs="Arial Unicode MS" w:eastAsia="Arial Unicode MS"/>
          <w:rtl w:val="0"/>
          <w:lang w:val="nl-NL"/>
        </w:rPr>
        <w:t>uKit</w:t>
      </w:r>
      <w:bookmarkEnd w:id="22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drawing xmlns:a="http://schemas.openxmlformats.org/drawingml/2006/main">
          <wp:inline distT="0" distB="0" distL="0" distR="0">
            <wp:extent cx="4423619" cy="2872105"/>
            <wp:effectExtent l="0" t="0" r="0" b="0"/>
            <wp:docPr id="1073741960" name="officeArt object" descr="D:\杰纽士\【编写-走进疯狂动物】\多媒体素材库\【用】\product_img3_0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960" name="D:\杰纽士\【编写-走进疯狂动物】\多媒体素材库\【用】\product_img3_02.png" descr="D:\杰纽士\【编写-走进疯狂动物】\多媒体素材库\【用】\product_img3_02.png"/>
                    <pic:cNvPicPr>
                      <a:picLocks noChangeAspect="1"/>
                    </pic:cNvPicPr>
                  </pic:nvPicPr>
                  <pic:blipFill>
                    <a:blip r:embed="rId81">
                      <a:extLst/>
                    </a:blip>
                    <a:srcRect l="25733" t="27093" r="21366" b="1688"/>
                    <a:stretch>
                      <a:fillRect/>
                    </a:stretch>
                  </pic:blipFill>
                  <pic:spPr>
                    <a:xfrm>
                      <a:off x="0" y="0"/>
                      <a:ext cx="4423619" cy="287210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uKit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состоит из конструктивных компонентов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контроллера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сервоприводов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кабелей передачи данных и т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.,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а конструктивные компоненты делятся на три категории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: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крепежные детали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 xml:space="preserve">, 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декоративные детали и разъемы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tbl>
      <w:tblPr>
        <w:tblW w:w="9638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693"/>
        <w:gridCol w:w="4945"/>
      </w:tblGrid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469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(1)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Декоративные детали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:</w:t>
            </w:r>
          </w:p>
        </w:tc>
        <w:tc>
          <w:tcPr>
            <w:tcW w:type="dxa" w:w="4944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557146" cy="664169"/>
                  <wp:effectExtent l="0" t="0" r="0" b="0"/>
                  <wp:docPr id="1073741961" name="officeArt object" descr="D:\杰纽士\【编写-走进疯狂动物】\多媒体素材库\yestone\1531294455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1" name="D:\杰纽士\【编写-走进疯狂动物】\多媒体素材库\yestone\1531294455(1).png" descr="D:\杰纽士\【编写-走进疯狂动物】\多媒体素材库\yestone\1531294455(1).png"/>
                          <pic:cNvPicPr>
                            <a:picLocks noChangeAspect="1"/>
                          </pic:cNvPicPr>
                        </pic:nvPicPr>
                        <pic:blipFill>
                          <a:blip r:embed="rId82">
                            <a:extLst/>
                          </a:blip>
                          <a:srcRect l="0" t="20605" r="0" b="129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6" cy="66416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1040" w:hRule="atLeast"/>
        </w:trPr>
        <w:tc>
          <w:tcPr>
            <w:tcW w:type="dxa" w:w="4693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Детали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которые можно использовать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чтобы сделать модели красивыми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Отверстия и вставки позволяют использовать декоративные детали в сочетании с другими компонентами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  <w:tc>
          <w:tcPr>
            <w:tcW w:type="dxa" w:w="4944"/>
            <w:vMerge w:val="continue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/>
        </w:tc>
      </w:tr>
      <w:tr>
        <w:tblPrEx>
          <w:shd w:val="clear" w:color="auto" w:fill="ced7e7"/>
        </w:tblPrEx>
        <w:trPr>
          <w:trHeight w:val="1888" w:hRule="atLeast"/>
        </w:trPr>
        <w:tc>
          <w:tcPr>
            <w:tcW w:type="dxa" w:w="9638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(2)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Застежки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Подобно пуговицам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застежки имеют отверстия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которые позволяют использовать их в сочетании с декоративными деталями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разъемами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,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контроллером и сервоприводами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.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Для удобства удаления в комплект также входит ремувер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pacing w:before="0" w:after="80" w:line="240" w:lineRule="auto"/>
              <w:jc w:val="center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lang w:val="en-US"/>
              </w:rPr>
              <w:drawing xmlns:a="http://schemas.openxmlformats.org/drawingml/2006/main">
                <wp:inline distT="0" distB="0" distL="0" distR="0">
                  <wp:extent cx="3861663" cy="405130"/>
                  <wp:effectExtent l="0" t="0" r="0" b="0"/>
                  <wp:docPr id="1073741962" name="officeArt object" descr="D:\杰纽士\【编写-走进疯狂动物】\多媒体素材库\yestone\1531294479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2" name="D:\杰纽士\【编写-走进疯狂动物】\多媒体素材库\yestone\1531294479(1).png" descr="D:\杰纽士\【编写-走进疯狂动物】\多媒体素材库\yestone\1531294479(1).png"/>
                          <pic:cNvPicPr>
                            <a:picLocks noChangeAspect="1"/>
                          </pic:cNvPicPr>
                        </pic:nvPicPr>
                        <pic:blipFill>
                          <a:blip r:embed="rId83">
                            <a:extLst/>
                          </a:blip>
                          <a:srcRect l="0" t="34458" r="0" b="2170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1663" cy="40513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pacing w:before="0" w:after="80" w:line="240" w:lineRule="auto"/>
              <w:jc w:val="left"/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Ремувер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этот инструмент можно легко использовать для удаления застежки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1439" w:hRule="atLeast"/>
        </w:trPr>
        <w:tc>
          <w:tcPr>
            <w:tcW w:type="dxa" w:w="9638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4465696" cy="882016"/>
                  <wp:effectExtent l="0" t="0" r="0" b="0"/>
                  <wp:docPr id="1073741963" name="officeArt object" descr="D:\杰纽士\【编写-走进疯狂动物】\多媒体素材库\yestone\1531293679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3" name="D:\杰纽士\【编写-走进疯狂动物】\多媒体素材库\yestone\1531293679(1).png" descr="D:\杰纽士\【编写-走进疯狂动物】\多媒体素材库\yestone\1531293679(1).png"/>
                          <pic:cNvPicPr>
                            <a:picLocks noChangeAspect="1"/>
                          </pic:cNvPicPr>
                        </pic:nvPicPr>
                        <pic:blipFill>
                          <a:blip r:embed="rId8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65696" cy="88201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9638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0" w:after="8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(3)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Разъемы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: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используются для соединения компонентов с прорезями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</w:t>
            </w:r>
          </w:p>
        </w:tc>
      </w:tr>
      <w:tr>
        <w:tblPrEx>
          <w:shd w:val="clear" w:color="auto" w:fill="ced7e7"/>
        </w:tblPrEx>
        <w:trPr>
          <w:trHeight w:val="1575" w:hRule="atLeast"/>
        </w:trPr>
        <w:tc>
          <w:tcPr>
            <w:tcW w:type="dxa" w:w="9638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905442" cy="752475"/>
                  <wp:effectExtent l="0" t="0" r="0" b="0"/>
                  <wp:docPr id="1073741964" name="officeArt object" descr="D:\杰纽士\【编写-走进疯狂动物】\多媒体素材库\yestone\1531294076(1)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4" name="D:\杰纽士\【编写-走进疯狂动物】\多媒体素材库\yestone\1531294076(1).png" descr="D:\杰纽士\【编写-走进疯狂动物】\多媒体素材库\yestone\1531294076(1).png"/>
                          <pic:cNvPicPr>
                            <a:picLocks noChangeAspect="1"/>
                          </pic:cNvPicPr>
                        </pic:nvPicPr>
                        <pic:blipFill>
                          <a:blip r:embed="rId85">
                            <a:extLst/>
                          </a:blip>
                          <a:srcRect l="2464" t="18645" r="3407" b="1770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05442" cy="75247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pacing w:before="60" w:after="60" w:line="240" w:lineRule="auto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. 2.1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br w:type="page"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r>
    </w:p>
    <w:tbl>
      <w:tblPr>
        <w:tblW w:w="963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917"/>
        <w:gridCol w:w="4716"/>
      </w:tblGrid>
      <w:tr>
        <w:tblPrEx>
          <w:shd w:val="clear" w:color="auto" w:fill="ced7e7"/>
        </w:tblPrEx>
        <w:trPr>
          <w:trHeight w:val="438" w:hRule="atLeast"/>
        </w:trPr>
        <w:tc>
          <w:tcPr>
            <w:tcW w:type="dxa" w:w="9633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2424" w:hRule="atLeast"/>
        </w:trPr>
        <w:tc>
          <w:tcPr>
            <w:tcW w:type="dxa" w:w="491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986857" cy="1507490"/>
                  <wp:effectExtent l="0" t="0" r="0" b="0"/>
                  <wp:docPr id="1073741965" name="officeArt object" descr="D:\用户目录\我的文档\Tencent Files\1822977512\FileRecv\MobileFile\Screenshot_2018-07-11-18-58-14-786_com.ubt.ubtec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5" name="D:\用户目录\我的文档\Tencent Files\1822977512\FileRecv\MobileFile\Screenshot_2018-07-11-18-58-14-786_com.ubt.ubtech.png" descr="D:\用户目录\我的文档\Tencent Files\1822977512\FileRecv\MobileFile\Screenshot_2018-07-11-18-58-14-786_com.ubt.ubtech.png"/>
                          <pic:cNvPicPr>
                            <a:picLocks noChangeAspect="1"/>
                          </pic:cNvPicPr>
                        </pic:nvPicPr>
                        <pic:blipFill>
                          <a:blip r:embed="rId86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86857" cy="150749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71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849880" cy="1361440"/>
                  <wp:effectExtent l="0" t="0" r="0" b="0"/>
                  <wp:docPr id="1073741966" name="officeArt object" descr="D:\用户目录\我的文档\Tencent Files\1822977512\FileRecv\MobileFile\Screenshot_2018-07-09-19-02-12-371_com.ubt.ubtec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6" name="D:\用户目录\我的文档\Tencent Files\1822977512\FileRecv\MobileFile\Screenshot_2018-07-09-19-02-12-371_com.ubt.ubtech.png" descr="D:\用户目录\我的文档\Tencent Files\1822977512\FileRecv\MobileFile\Screenshot_2018-07-09-19-02-12-371_com.ubt.ubtech.png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3614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49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 4.1</w:t>
            </w:r>
          </w:p>
        </w:tc>
        <w:tc>
          <w:tcPr>
            <w:tcW w:type="dxa" w:w="47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. 4.2</w:t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491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Шаг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1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Нажмите красную кнопку</w:t>
            </w:r>
          </w:p>
        </w:tc>
        <w:tc>
          <w:tcPr>
            <w:tcW w:type="dxa" w:w="471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Появится экран записи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,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не касайтесь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 его</w:t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49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47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ed7e7"/>
        </w:tblPrEx>
        <w:trPr>
          <w:trHeight w:val="3102" w:hRule="atLeast"/>
        </w:trPr>
        <w:tc>
          <w:tcPr>
            <w:tcW w:type="dxa" w:w="4917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315845" cy="1722120"/>
                  <wp:effectExtent l="0" t="0" r="0" b="0"/>
                  <wp:docPr id="1073741967" name="officeArt object" descr="D:\用户目录\我的文档\Tencent Files\1822977512\FileRecv\MobileFile\IMG_20180711_183850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7" name="D:\用户目录\我的文档\Tencent Files\1822977512\FileRecv\MobileFile\IMG_20180711_183850.jpg" descr="D:\用户目录\我的文档\Tencent Files\1822977512\FileRecv\MobileFile\IMG_20180711_183850.jpg"/>
                          <pic:cNvPicPr>
                            <a:picLocks noChangeAspect="1"/>
                          </pic:cNvPicPr>
                        </pic:nvPicPr>
                        <pic:blipFill>
                          <a:blip r:embed="rId88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845" cy="17221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60" w:after="60" w:line="240" w:lineRule="auto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. 4.3</w:t>
            </w:r>
          </w:p>
        </w:tc>
        <w:tc>
          <w:tcPr>
            <w:tcW w:type="dxa" w:w="4716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315845" cy="1722120"/>
                  <wp:effectExtent l="0" t="0" r="0" b="0"/>
                  <wp:docPr id="1073741968" name="officeArt object" descr="D:\杰纽士\【编写-走进疯狂动物】\多媒体素材库\教材\22\IMG_20180711_18385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8" name="D:\杰纽士\【编写-走进疯狂动物】\多媒体素材库\教材\22\IMG_20180711_183855.jpg" descr="D:\杰纽士\【编写-走进疯狂动物】\多媒体素材库\教材\22\IMG_20180711_183855.jpg"/>
                          <pic:cNvPicPr>
                            <a:picLocks noChangeAspect="1"/>
                          </pic:cNvPicPr>
                        </pic:nvPicPr>
                        <pic:blipFill>
                          <a:blip r:embed="rId89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5845" cy="172212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spacing w:before="60" w:after="60" w:line="240" w:lineRule="auto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. 4.4</w:t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491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Шаг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2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Поднимите сервопривод</w:t>
            </w:r>
          </w:p>
        </w:tc>
        <w:tc>
          <w:tcPr>
            <w:tcW w:type="dxa" w:w="471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Снято</w:t>
            </w:r>
          </w:p>
        </w:tc>
      </w:tr>
      <w:tr>
        <w:tblPrEx>
          <w:shd w:val="clear" w:color="auto" w:fill="ced7e7"/>
        </w:tblPrEx>
        <w:trPr>
          <w:trHeight w:val="2534" w:hRule="atLeast"/>
        </w:trPr>
        <w:tc>
          <w:tcPr>
            <w:tcW w:type="dxa" w:w="9633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2849880" cy="1361440"/>
                  <wp:effectExtent l="0" t="0" r="0" b="0"/>
                  <wp:docPr id="1073741969" name="officeArt object" descr="D:\用户目录\我的文档\Tencent Files\1822977512\FileRecv\MobileFile\Screenshot_2018-07-09-19-02-12-371_com.ubt.ubtec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69" name="D:\用户目录\我的文档\Tencent Files\1822977512\FileRecv\MobileFile\Screenshot_2018-07-09-19-02-12-371_com.ubt.ubtech.png" descr="D:\用户目录\我的文档\Tencent Files\1822977512\FileRecv\MobileFile\Screenshot_2018-07-09-19-02-12-371_com.ubt.ubtech.png"/>
                          <pic:cNvPicPr>
                            <a:picLocks noChangeAspect="1"/>
                          </pic:cNvPicPr>
                        </pic:nvPicPr>
                        <pic:blipFill>
                          <a:blip r:embed="rId87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49880" cy="1361440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pacing w:before="60" w:after="60" w:line="240" w:lineRule="auto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. 4.5</w:t>
            </w:r>
          </w:p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tl w:val="0"/>
        </w:rPr>
      </w:pPr>
      <w:r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</w:p>
    <w:tbl>
      <w:tblPr>
        <w:tblW w:w="9633" w:type="dxa"/>
        <w:jc w:val="left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9633"/>
      </w:tblGrid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96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Шаг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3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Нажмите</w:t>
            </w:r>
          </w:p>
        </w:tc>
      </w:tr>
      <w:tr>
        <w:tblPrEx>
          <w:shd w:val="clear" w:color="auto" w:fill="ced7e7"/>
        </w:tblPrEx>
        <w:trPr>
          <w:trHeight w:val="4136" w:hRule="atLeast"/>
        </w:trPr>
        <w:tc>
          <w:tcPr>
            <w:tcW w:type="dxa" w:w="9633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Fonts w:ascii="SimSun" w:cs="SimSun" w:hAnsi="SimSun" w:eastAsia="SimSun"/>
                <w:sz w:val="20"/>
                <w:szCs w:val="20"/>
                <w:u w:color="000000"/>
                <w:shd w:val="nil" w:color="auto" w:fill="auto"/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drawing xmlns:a="http://schemas.openxmlformats.org/drawingml/2006/main">
                <wp:inline distT="0" distB="0" distL="0" distR="0">
                  <wp:extent cx="4677837" cy="2378711"/>
                  <wp:effectExtent l="0" t="0" r="0" b="0"/>
                  <wp:docPr id="1073741970" name="officeArt object" descr="D:\用户目录\我的文档\Tencent Files\1822977512\FileRecv\MobileFile\Screenshot_2018-07-11-18-39-14-164_com.ubt.ubtech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0" name="D:\用户目录\我的文档\Tencent Files\1822977512\FileRecv\MobileFile\Screenshot_2018-07-11-18-39-14-164_com.ubt.ubtech.png" descr="D:\用户目录\我的文档\Tencent Files\1822977512\FileRecv\MobileFile\Screenshot_2018-07-11-18-39-14-164_com.ubt.ubtech.png"/>
                          <pic:cNvPicPr>
                            <a:picLocks noChangeAspect="1"/>
                          </pic:cNvPicPr>
                        </pic:nvPicPr>
                        <pic:blipFill>
                          <a:blip r:embed="rId90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77837" cy="2378711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spacing w:before="60" w:after="60" w:line="240" w:lineRule="auto"/>
              <w:jc w:val="center"/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Рис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en-US"/>
                <w14:textFill>
                  <w14:solidFill>
                    <w14:srgbClr w14:val="333333"/>
                  </w14:solidFill>
                </w14:textFill>
              </w:rPr>
              <w:t>. 4.6</w:t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963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По умолчанию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  <w:tab w:val="left" w:pos="4620"/>
                <w:tab w:val="left" w:pos="5040"/>
                <w:tab w:val="left" w:pos="5460"/>
                <w:tab w:val="left" w:pos="5880"/>
                <w:tab w:val="left" w:pos="6300"/>
                <w:tab w:val="left" w:pos="6720"/>
                <w:tab w:val="left" w:pos="7140"/>
                <w:tab w:val="left" w:pos="7560"/>
                <w:tab w:val="left" w:pos="7980"/>
                <w:tab w:val="left" w:pos="8400"/>
                <w:tab w:val="left" w:pos="8820"/>
                <w:tab w:val="left" w:pos="9240"/>
              </w:tabs>
              <w:bidi w:val="0"/>
              <w:spacing w:before="0" w:after="8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Шаг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4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Программирование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 xml:space="preserve">PRP </w:t>
            </w:r>
            <w:r>
              <w:rPr>
                <w:rFonts w:ascii="SourceSansPro-Regular" w:cs="SourceSansPro-Regular" w:hAnsi="SourceSansPro-Regular" w:eastAsia="SourceSansPro-Regular"/>
                <w:sz w:val="20"/>
                <w:szCs w:val="20"/>
                <w:u w:color="000000"/>
                <w:shd w:val="nil" w:color="auto" w:fill="auto"/>
                <w:rtl w:val="0"/>
                <w:lang w:val="en-US"/>
              </w:rPr>
              <w:t>завершено</w:t>
            </w:r>
          </w:p>
        </w:tc>
      </w:tr>
    </w:tbl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120" w:line="240" w:lineRule="auto"/>
        <w:ind w:left="0" w:right="0" w:firstLine="0"/>
        <w:jc w:val="both"/>
        <w:outlineLvl w:val="9"/>
        <w:rPr>
          <w:rFonts w:ascii="SourceSansPro-Regular" w:cs="SourceSansPro-Regular" w:hAnsi="SourceSansPro-Regular" w:eastAsia="SourceSansPro-Regular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0"/>
          <w:szCs w:val="20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sectPr>
          <w:type w:val="continuous"/>
          <w:pgSz w:w="11906" w:h="16838" w:orient="portrait"/>
          <w:pgMar w:top="1134" w:right="1134" w:bottom="1134" w:left="1134" w:header="709" w:footer="850"/>
          <w:bidi w:val="0"/>
        </w:sect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br w:type="page"/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r>
    </w:p>
    <w:p>
      <w:pPr>
        <w:pStyle w:val="Рубрика"/>
        <w:bidi w:val="0"/>
        <w:rPr>
          <w:rFonts w:ascii="SimSun" w:cs="SimSun" w:hAnsi="SimSun" w:eastAsia="SimSun"/>
          <w:b w:val="0"/>
          <w:bCs w:val="0"/>
        </w:rPr>
      </w:pPr>
      <w:bookmarkStart w:name="_Toc19" w:id="23"/>
      <w:r>
        <w:rPr>
          <w:rFonts w:cs="Arial Unicode MS" w:eastAsia="Arial Unicode MS" w:hint="default"/>
          <w:rtl w:val="0"/>
          <w:lang w:val="ru-RU"/>
        </w:rPr>
        <w:t xml:space="preserve">Приложение </w:t>
      </w:r>
      <w:r>
        <w:rPr>
          <w:rFonts w:cs="Arial Unicode MS" w:eastAsia="Arial Unicode MS"/>
          <w:rtl w:val="0"/>
        </w:rPr>
        <w:t xml:space="preserve">3 </w:t>
      </w:r>
      <w:r>
        <w:rPr>
          <w:rFonts w:cs="Arial Unicode MS" w:eastAsia="Arial Unicode MS" w:hint="default"/>
          <w:rtl w:val="0"/>
        </w:rPr>
        <w:t>Изменение идентификатора сервопривода</w:t>
      </w:r>
      <w:bookmarkEnd w:id="23"/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Идентификатор сервопривода можно изменить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При изменении идентификатора сервопривода может быть подключен только соответствующий сервопривод</w:t>
      </w:r>
      <w:r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  <w:t>.</w:t>
      </w:r>
    </w:p>
    <w:tbl>
      <w:tblPr>
        <w:tblW w:w="8522" w:type="dxa"/>
        <w:jc w:val="center"/>
        <w:tblInd w:w="108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ed7e7"/>
        <w:tblLayout w:type="fixed"/>
      </w:tblPr>
      <w:tblGrid>
        <w:gridCol w:w="4351"/>
        <w:gridCol w:w="4171"/>
      </w:tblGrid>
      <w:tr>
        <w:tblPrEx>
          <w:shd w:val="clear" w:color="auto" w:fill="ced7e7"/>
        </w:tblPrEx>
        <w:trPr>
          <w:trHeight w:val="2090" w:hRule="atLeast"/>
        </w:trPr>
        <w:tc>
          <w:tcPr>
            <w:tcW w:type="dxa" w:w="43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outline w:val="0"/>
                <w:color w:val="00000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508886" cy="1280044"/>
                  <wp:effectExtent l="0" t="0" r="0" b="0"/>
                  <wp:docPr id="1073741971" name="officeArt object" descr="图片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1" name="图片 3" descr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91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8886" cy="1280044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17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outline w:val="0"/>
                <w:color w:val="00000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546859" cy="1278627"/>
                  <wp:effectExtent l="0" t="0" r="0" b="0"/>
                  <wp:docPr id="1073741972" name="officeArt object" descr="图片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2" name="图片 7" descr="图片 7"/>
                          <pic:cNvPicPr>
                            <a:picLocks noChangeAspect="1"/>
                          </pic:cNvPicPr>
                        </pic:nvPicPr>
                        <pic:blipFill>
                          <a:blip r:embed="rId92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859" cy="1278627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4351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Рисунок 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1.1</w:t>
            </w:r>
          </w:p>
        </w:tc>
        <w:tc>
          <w:tcPr>
            <w:tcW w:type="dxa" w:w="4171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Рисунок 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1.2</w:t>
            </w:r>
          </w:p>
        </w:tc>
      </w:tr>
      <w:tr>
        <w:tblPrEx>
          <w:shd w:val="clear" w:color="auto" w:fill="ced7e7"/>
        </w:tblPrEx>
        <w:trPr>
          <w:trHeight w:val="2495" w:hRule="atLeast"/>
        </w:trPr>
        <w:tc>
          <w:tcPr>
            <w:tcW w:type="dxa" w:w="43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b w:val="0"/>
                <w:bCs w:val="0"/>
                <w:outline w:val="0"/>
                <w:color w:val="00000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626361" cy="1325793"/>
                  <wp:effectExtent l="0" t="0" r="0" b="0"/>
                  <wp:docPr id="1073741973" name="officeArt object" descr="图片 1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3" name="图片 12" descr="图片 12"/>
                          <pic:cNvPicPr>
                            <a:picLocks noChangeAspect="1"/>
                          </pic:cNvPicPr>
                        </pic:nvPicPr>
                        <pic:blipFill>
                          <a:blip r:embed="rId93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6361" cy="1325793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17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40" w:lineRule="auto"/>
              <w:ind w:left="0" w:right="0" w:firstLine="0"/>
              <w:jc w:val="left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b w:val="0"/>
                <w:bCs w:val="0"/>
                <w:outline w:val="0"/>
                <w:color w:val="00000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546859" cy="1288889"/>
                  <wp:effectExtent l="0" t="0" r="0" b="0"/>
                  <wp:docPr id="1073741974" name="officeArt object" descr="图片 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4" name="图片 9" descr="图片 9"/>
                          <pic:cNvPicPr>
                            <a:picLocks noChangeAspect="1"/>
                          </pic:cNvPicPr>
                        </pic:nvPicPr>
                        <pic:blipFill>
                          <a:blip r:embed="rId94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46859" cy="1288889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4351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Рисунок 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1.3</w:t>
            </w:r>
          </w:p>
        </w:tc>
        <w:tc>
          <w:tcPr>
            <w:tcW w:type="dxa" w:w="4171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Рисунок 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1.4</w:t>
            </w:r>
          </w:p>
        </w:tc>
      </w:tr>
      <w:tr>
        <w:tblPrEx>
          <w:shd w:val="clear" w:color="auto" w:fill="ced7e7"/>
        </w:tblPrEx>
        <w:trPr>
          <w:trHeight w:val="2477" w:hRule="atLeast"/>
        </w:trPr>
        <w:tc>
          <w:tcPr>
            <w:tcW w:type="dxa" w:w="435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/>
                <w:outline w:val="0"/>
                <w:color w:val="000000"/>
                <w:kern w:val="2"/>
                <w:sz w:val="20"/>
                <w:szCs w:val="20"/>
                <w:u w:color="000000"/>
                <w:shd w:val="nil" w:color="auto" w:fill="auto"/>
                <w:rtl w:val="0"/>
                <w:lang w:val="en-US"/>
                <w14:textFill>
                  <w14:solidFill>
                    <w14:srgbClr w14:val="000000"/>
                  </w14:solidFill>
                </w14:textFill>
              </w:rPr>
              <w:drawing xmlns:a="http://schemas.openxmlformats.org/drawingml/2006/main">
                <wp:inline distT="0" distB="0" distL="0" distR="0">
                  <wp:extent cx="2635657" cy="1325245"/>
                  <wp:effectExtent l="0" t="0" r="0" b="0"/>
                  <wp:docPr id="1073741975" name="officeArt object" descr="图片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3741975" name="图片 15" descr="图片 15"/>
                          <pic:cNvPicPr>
                            <a:picLocks noChangeAspect="1"/>
                          </pic:cNvPicPr>
                        </pic:nvPicPr>
                        <pic:blipFill>
                          <a:blip r:embed="rId95">
                            <a:extLst/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5657" cy="1325245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type="dxa" w:w="4171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  <w:tr>
        <w:tblPrEx>
          <w:shd w:val="clear" w:color="auto" w:fill="ced7e7"/>
        </w:tblPrEx>
        <w:trPr>
          <w:trHeight w:val="260" w:hRule="atLeast"/>
        </w:trPr>
        <w:tc>
          <w:tcPr>
            <w:tcW w:type="dxa" w:w="4351"/>
            <w:tcBorders>
              <w:top w:val="nil"/>
              <w:left w:val="nil"/>
              <w:bottom w:val="nil"/>
              <w:right w:val="nil"/>
            </w:tcBorders>
            <w:shd w:val="clear" w:color="auto" w:fill="f1f1f1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>
            <w:pPr>
              <w:pStyle w:val="По умолчанию"/>
              <w:widowControl w:val="0"/>
              <w:tabs>
                <w:tab w:val="left" w:pos="420"/>
                <w:tab w:val="left" w:pos="840"/>
                <w:tab w:val="left" w:pos="1260"/>
                <w:tab w:val="left" w:pos="1680"/>
                <w:tab w:val="left" w:pos="2100"/>
                <w:tab w:val="left" w:pos="2520"/>
                <w:tab w:val="left" w:pos="2940"/>
                <w:tab w:val="left" w:pos="3360"/>
                <w:tab w:val="left" w:pos="3780"/>
                <w:tab w:val="left" w:pos="4200"/>
              </w:tabs>
              <w:bidi w:val="0"/>
              <w:spacing w:before="60" w:after="60" w:line="240" w:lineRule="auto"/>
              <w:ind w:left="0" w:right="0" w:firstLine="0"/>
              <w:jc w:val="center"/>
              <w:rPr>
                <w:rtl w:val="0"/>
              </w:rPr>
            </w:pPr>
            <w:r>
              <w:rPr>
                <w:rFonts w:ascii="SourceSansPro-Regular" w:cs="SourceSansPro-Regular" w:hAnsi="SourceSansPro-Regular" w:eastAsia="SourceSansPro-Regular" w:hint="default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 xml:space="preserve">Рисунок </w:t>
            </w:r>
            <w:r>
              <w:rPr>
                <w:rFonts w:ascii="SourceSansPro-Regular" w:cs="SourceSansPro-Regular" w:hAnsi="SourceSansPro-Regular" w:eastAsia="SourceSansPro-Regular"/>
                <w:b w:val="1"/>
                <w:bCs w:val="1"/>
                <w:outline w:val="0"/>
                <w:color w:val="333333"/>
                <w:sz w:val="20"/>
                <w:szCs w:val="20"/>
                <w:u w:color="333333"/>
                <w:shd w:val="nil" w:color="auto" w:fill="auto"/>
                <w:rtl w:val="0"/>
                <w:lang w:val="zh-TW" w:eastAsia="zh-TW"/>
                <w14:textFill>
                  <w14:solidFill>
                    <w14:srgbClr w14:val="333333"/>
                  </w14:solidFill>
                </w14:textFill>
              </w:rPr>
              <w:t>1.5</w:t>
            </w:r>
          </w:p>
        </w:tc>
        <w:tc>
          <w:tcPr>
            <w:tcW w:type="dxa" w:w="4171"/>
            <w:tcBorders>
              <w:top w:val="nil"/>
              <w:left w:val="nil"/>
              <w:bottom w:val="nil"/>
              <w:right w:val="nil"/>
            </w:tcBorders>
            <w:shd w:val="clear" w:color="auto" w:fill="e8ecf3"/>
            <w:tcMar>
              <w:top w:type="dxa" w:w="80"/>
              <w:left w:type="dxa" w:w="80"/>
              <w:bottom w:type="dxa" w:w="80"/>
              <w:right w:type="dxa" w:w="80"/>
            </w:tcMar>
            <w:vAlign w:val="center"/>
          </w:tcPr>
          <w:p/>
        </w:tc>
      </w:tr>
    </w:tbl>
    <w:p>
      <w:pPr>
        <w:pStyle w:val="По умолчанию"/>
        <w:widowControl w:val="0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center"/>
        <w:rPr>
          <w:rFonts w:ascii="SourceSansPro-Regular" w:cs="SourceSansPro-Regular" w:hAnsi="SourceSansPro-Regular" w:eastAsia="SourceSansPro-Regular"/>
          <w:sz w:val="20"/>
          <w:szCs w:val="20"/>
          <w:u w:color="000000"/>
          <w:rtl w:val="0"/>
          <w:lang w:val="en-US"/>
        </w:rPr>
      </w:pPr>
    </w:p>
    <w:p>
      <w:pPr>
        <w:pStyle w:val="По умолчанию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bidi w:val="0"/>
        <w:spacing w:before="0" w:after="80" w:line="240" w:lineRule="auto"/>
        <w:ind w:left="0" w:right="0" w:firstLine="0"/>
        <w:jc w:val="left"/>
        <w:rPr>
          <w:rFonts w:ascii="SimSun" w:cs="SimSun" w:hAnsi="SimSun" w:eastAsia="SimSun"/>
          <w:outline w:val="0"/>
          <w:color w:val="333333"/>
          <w:sz w:val="28"/>
          <w:szCs w:val="28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</w:pPr>
      <w:r>
        <w:rPr>
          <w:rFonts w:ascii="SimSun" w:cs="SourceSansPro-Regular" w:hAnsi="SimSun" w:eastAsia="SourceSansPro-Regular"/>
          <w:outline w:val="0"/>
          <w:color w:val="333333"/>
          <w:sz w:val="28"/>
          <w:szCs w:val="28"/>
          <w:u w:color="333333"/>
          <w:shd w:val="clear" w:color="auto" w:fill="ffffff"/>
          <w:rtl w:val="0"/>
          <w:lang w:val="en-US"/>
          <w14:textFill>
            <w14:solidFill>
              <w14:srgbClr w14:val="333333"/>
            </w14:solidFill>
          </w14:textFill>
        </w:rPr>
        <w:t xml:space="preserve"> </w:t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360" w:lineRule="auto"/>
        <w:ind w:left="0" w:right="0" w:firstLine="561"/>
        <w:jc w:val="both"/>
        <w:outlineLvl w:val="9"/>
        <w:rPr>
          <w:rtl w:val="0"/>
        </w:rPr>
      </w:pPr>
      <w:r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textWrapping"/>
      </w:r>
      <w:r>
        <w:rPr>
          <w:rFonts w:ascii="SimSun" w:cs="SimSun" w:hAnsi="SimSun" w:eastAsia="SimSu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color w:val="000000"/>
          <w:spacing w:val="0"/>
          <w:kern w:val="2"/>
          <w:position w:val="0"/>
          <w:sz w:val="28"/>
          <w:szCs w:val="28"/>
          <w:u w:val="none" w:color="000000"/>
          <w:shd w:val="nil" w:color="auto" w:fill="auto"/>
          <w:vertAlign w:val="baseline"/>
          <w:rtl w:val="0"/>
          <w:lang w:val="en-US"/>
          <w14:textOutline>
            <w14:noFill/>
          </w14:textOutline>
          <w14:textFill>
            <w14:solidFill>
              <w14:srgbClr w14:val="000000"/>
            </w14:solidFill>
          </w14:textFill>
        </w:rPr>
        <w:br w:type="page"/>
      </w:r>
    </w:p>
    <w:p>
      <w:pPr>
        <w:keepNext w:val="0"/>
        <w:keepLines w:val="0"/>
        <w:pageBreakBefore w:val="0"/>
        <w:widowControl w:val="0"/>
        <w:shd w:val="clear" w:color="auto" w:fill="auto"/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suppressAutoHyphens w:val="0"/>
        <w:bidi w:val="0"/>
        <w:spacing w:before="0" w:after="0" w:line="360" w:lineRule="auto"/>
        <w:ind w:left="0" w:right="0" w:firstLine="561"/>
        <w:jc w:val="both"/>
        <w:outlineLvl w:val="9"/>
        <w:rPr>
          <w:rtl w:val="0"/>
        </w:rPr>
      </w:pPr>
      <w:r>
        <mc:AlternateContent>
          <mc:Choice Requires="wps">
            <w:drawing xmlns:a="http://schemas.openxmlformats.org/drawingml/2006/main">
              <wp:anchor distT="152400" distB="152400" distL="152400" distR="152400" simplePos="0" relativeHeight="251661312" behindDoc="0" locked="0" layoutInCell="1" allowOverlap="1">
                <wp:simplePos x="0" y="0"/>
                <wp:positionH relativeFrom="page">
                  <wp:posOffset>539383</wp:posOffset>
                </wp:positionH>
                <wp:positionV relativeFrom="page">
                  <wp:posOffset>441668</wp:posOffset>
                </wp:positionV>
                <wp:extent cx="5554579" cy="1625600"/>
                <wp:effectExtent l="0" t="0" r="0" b="0"/>
                <wp:wrapTopAndBottom distT="152400" distB="152400"/>
                <wp:docPr id="1073741976" name="officeArt object" descr="Приложение 2 Программирование PRP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54579" cy="1625600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pStyle w:val="Рубрика"/>
                              <w:bidi w:val="0"/>
                            </w:pPr>
                            <w:r>
                              <w:rPr>
                                <w:rFonts w:ascii="Times New Roman" w:hAnsi="Times New Roman" w:hint="default"/>
                                <w:rtl w:val="0"/>
                                <w:lang w:val="en-US"/>
                              </w:rPr>
                              <w:t xml:space="preserve">Приложение </w:t>
                            </w:r>
                            <w:r>
                              <w:rPr>
                                <w:rFonts w:ascii="Times New Roman" w:hAnsi="Times New Roman"/>
                                <w:rtl w:val="0"/>
                                <w:lang w:val="en-US"/>
                              </w:rPr>
                              <w:t xml:space="preserve">2 </w:t>
                            </w:r>
                            <w:r>
                              <w:rPr>
                                <w:rFonts w:ascii="Times New Roman" w:hAnsi="Times New Roman" w:hint="default"/>
                                <w:rtl w:val="0"/>
                                <w:lang w:val="en-US"/>
                              </w:rPr>
                              <w:t xml:space="preserve">Программирование </w:t>
                            </w:r>
                            <w:r>
                              <w:rPr>
                                <w:rFonts w:ascii="Times New Roman" w:hAnsi="Times New Roman"/>
                                <w:rtl w:val="0"/>
                                <w:lang w:val="en-US"/>
                              </w:rPr>
                              <w:t>PRP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53" type="#_x0000_t202" style="visibility:visible;position:absolute;margin-left:42.5pt;margin-top:34.8pt;width:437.4pt;height:128.0pt;z-index:251661312;mso-position-horizontal:absolute;mso-position-horizontal-relative:page;mso-position-vertical:absolute;mso-position-vertical-relative:page;mso-wrap-distance-left:12.0pt;mso-wrap-distance-top:12.0pt;mso-wrap-distance-right:12.0pt;mso-wrap-distance-bottom:12.0pt;">
                <v:fill on="f"/>
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<v:textbox>
                  <w:txbxContent>
                    <w:p>
                      <w:pPr>
                        <w:pStyle w:val="Рубрика"/>
                        <w:bidi w:val="0"/>
                      </w:pPr>
                      <w:r>
                        <w:rPr>
                          <w:rFonts w:ascii="Times New Roman" w:hAnsi="Times New Roman" w:hint="default"/>
                          <w:rtl w:val="0"/>
                          <w:lang w:val="en-US"/>
                        </w:rPr>
                        <w:t xml:space="preserve">Приложение </w:t>
                      </w: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 xml:space="preserve">2 </w:t>
                      </w:r>
                      <w:r>
                        <w:rPr>
                          <w:rFonts w:ascii="Times New Roman" w:hAnsi="Times New Roman" w:hint="default"/>
                          <w:rtl w:val="0"/>
                          <w:lang w:val="en-US"/>
                        </w:rPr>
                        <w:t xml:space="preserve">Программирование </w:t>
                      </w:r>
                      <w:r>
                        <w:rPr>
                          <w:rFonts w:ascii="Times New Roman" w:hAnsi="Times New Roman"/>
                          <w:rtl w:val="0"/>
                          <w:lang w:val="en-US"/>
                        </w:rPr>
                        <w:t>PRP</w:t>
                      </w:r>
                    </w:p>
                  </w:txbxContent>
                </v:textbox>
                <w10:wrap type="topAndBottom" side="bothSides" anchorx="page" anchory="page"/>
              </v:shape>
            </w:pict>
          </mc:Fallback>
        </mc:AlternateContent>
      </w:r>
    </w:p>
    <w:sectPr>
      <w:type w:val="continuous"/>
      <w:pgSz w:w="11906" w:h="16838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SourceSansPro-Regular">
    <w:charset w:val="00"/>
    <w:family w:val="roman"/>
    <w:pitch w:val="default"/>
  </w:font>
  <w:font w:name="Calibri">
    <w:charset w:val="00"/>
    <w:family w:val="roman"/>
    <w:pitch w:val="default"/>
  </w:font>
  <w:font w:name="SourceSansPro-Bold">
    <w:charset w:val="00"/>
    <w:family w:val="roman"/>
    <w:pitch w:val="default"/>
  </w:font>
  <w:font w:name="华文楷体">
    <w:charset w:val="00"/>
    <w:family w:val="roman"/>
    <w:pitch w:val="default"/>
  </w:font>
  <w:font w:name="Times Roman">
    <w:charset w:val="00"/>
    <w:family w:val="roman"/>
    <w:pitch w:val="default"/>
  </w:font>
  <w:font w:name="幼圆">
    <w:charset w:val="00"/>
    <w:family w:val="roman"/>
    <w:pitch w:val="default"/>
  </w:font>
  <w:font w:name="SimSun">
    <w:charset w:val="00"/>
    <w:family w:val="roman"/>
    <w:pitch w:val="default"/>
  </w:font>
  <w:font w:name="Wingdings">
    <w:charset w:val="00"/>
    <w:family w:val="roman"/>
    <w:pitch w:val="default"/>
  </w:font>
  <w:font w:name="Helvetica">
    <w:charset w:val="00"/>
    <w:family w:val="roman"/>
    <w:pitch w:val="default"/>
  </w:font>
  <w:font w:name="Cambria">
    <w:charset w:val="00"/>
    <w:family w:val="roman"/>
    <w:pitch w:val="default"/>
  </w:font>
  <w:font w:name="Source Sans Pro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r/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numStyleLink w:val="Импортированный стиль 1"/>
  </w:abstractNum>
  <w:abstractNum w:abstractNumId="1">
    <w:multiLevelType w:val="hybridMultilevel"/>
    <w:styleLink w:val="Импортированный стиль 1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numStyleLink w:val="Импортированный стиль 2"/>
  </w:abstractNum>
  <w:abstractNum w:abstractNumId="3">
    <w:multiLevelType w:val="hybridMultilevel"/>
    <w:styleLink w:val="Импортированный стиль 2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78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98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818" w:hanging="28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38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58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78" w:hanging="28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98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418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38" w:hanging="28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numStyleLink w:val="Импортированный стиль 3"/>
  </w:abstractNum>
  <w:abstractNum w:abstractNumId="5">
    <w:multiLevelType w:val="hybridMultilevel"/>
    <w:styleLink w:val="Импортированный стиль 3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4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40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105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177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249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321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393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465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537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609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36"/>
        <w:szCs w:val="36"/>
        <w:highlight w:val="none"/>
        <w:vertAlign w:val="baseline"/>
      </w:rPr>
    </w:lvl>
  </w:abstractNum>
  <w:abstractNum w:abstractNumId="7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105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1776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249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321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3936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465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537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  <w:tab w:val="left" w:pos="9660"/>
        </w:tabs>
        <w:ind w:left="6096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numStyleLink w:val="Импортированный стиль 5"/>
  </w:abstractNum>
  <w:abstractNum w:abstractNumId="9">
    <w:multiLevelType w:val="hybridMultilevel"/>
    <w:styleLink w:val="Импортированный стиль 5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5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76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9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1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36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5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7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96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numStyleLink w:val="Импортированный стиль 6"/>
  </w:abstractNum>
  <w:abstractNum w:abstractNumId="12">
    <w:multiLevelType w:val="hybridMultilevel"/>
    <w:styleLink w:val="Импортированный стиль 6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numStyleLink w:val="Импортированный стиль 7"/>
  </w:abstractNum>
  <w:abstractNum w:abstractNumId="14">
    <w:multiLevelType w:val="hybridMultilevel"/>
    <w:styleLink w:val="Импортированный стиль 7"/>
    <w:lvl w:ilvl="0">
      <w:start w:val="1"/>
      <w:numFmt w:val="bullet"/>
      <w:suff w:val="tab"/>
      <w:lvlText w:val="•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o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▪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o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▪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o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ascii="Wingdings" w:cs="Wingdings" w:hAnsi="Wingdings" w:eastAsia="Wingding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▪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360"/>
      </w:pPr>
      <w:rPr>
        <w:rFonts w:ascii="Arial Unicode MS" w:cs="Arial Unicode MS" w:hAnsi="Arial Unicode MS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105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1776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249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321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3936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</w:tabs>
        <w:ind w:left="465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5376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</w:tabs>
        <w:ind w:left="6096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numStyleLink w:val="Импортированный стиль 8"/>
  </w:abstractNum>
  <w:abstractNum w:abstractNumId="17">
    <w:multiLevelType w:val="hybridMultilevel"/>
    <w:styleLink w:val="Импортированный стиль 8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11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832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5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7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92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71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432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52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numStyleLink w:val="Импортированный стиль 9"/>
  </w:abstractNum>
  <w:abstractNum w:abstractNumId="19">
    <w:multiLevelType w:val="hybridMultilevel"/>
    <w:styleLink w:val="Импортированный стиль 9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48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46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18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08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2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48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068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0">
    <w:multiLevelType w:val="hybridMultilevel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1">
    <w:multiLevelType w:val="hybridMultilevel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2">
    <w:multiLevelType w:val="hybridMultilevel"/>
    <w:numStyleLink w:val="Импортированный стиль 11"/>
  </w:abstractNum>
  <w:abstractNum w:abstractNumId="23">
    <w:multiLevelType w:val="hybridMultilevel"/>
    <w:styleLink w:val="Импортированный стиль 11"/>
    <w:lvl w:ilvl="0">
      <w:start w:val="1"/>
      <w:numFmt w:val="decimal"/>
      <w:suff w:val="tab"/>
      <w:lvlText w:val="%1."/>
      <w:lvlJc w:val="left"/>
      <w:pPr>
        <w:tabs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2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1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86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8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30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02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74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466" w:hanging="42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86" w:hanging="34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4">
    <w:multiLevelType w:val="hybridMultilevel"/>
    <w:numStyleLink w:val="Импортированный стиль 12"/>
  </w:abstractNum>
  <w:abstractNum w:abstractNumId="25">
    <w:multiLevelType w:val="hybridMultilevel"/>
    <w:styleLink w:val="Импортированный стиль 12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ascii="Helvetica" w:cs="Helvetica" w:hAnsi="Helvetica" w:eastAsia="Helvetica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sz w:val="14"/>
        <w:szCs w:val="14"/>
        <w:highlight w:val="none"/>
        <w:vertAlign w:val="baseline"/>
      </w:rPr>
    </w:lvl>
    <w:lvl w:ilvl="1">
      <w:start w:val="1"/>
      <w:numFmt w:val="decimal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0" w:hanging="28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0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0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0" w:hanging="28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0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0" w:hanging="36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0" w:hanging="28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6">
    <w:multiLevelType w:val="hybridMultilevel"/>
    <w:numStyleLink w:val="Импортированный стиль 13"/>
  </w:abstractNum>
  <w:abstractNum w:abstractNumId="27">
    <w:multiLevelType w:val="hybridMultilevel"/>
    <w:styleLink w:val="Импортированный стиль 13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8">
    <w:multiLevelType w:val="hybridMultilevel"/>
    <w:numStyleLink w:val="Импортированный стиль 14"/>
  </w:abstractNum>
  <w:abstractNum w:abstractNumId="29">
    <w:multiLevelType w:val="hybridMultilevel"/>
    <w:styleLink w:val="Импортированный стиль 14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0">
    <w:multiLevelType w:val="hybridMultilevel"/>
    <w:numStyleLink w:val="Импортированный стиль 15"/>
  </w:abstractNum>
  <w:abstractNum w:abstractNumId="31">
    <w:multiLevelType w:val="hybridMultilevel"/>
    <w:styleLink w:val="Импортированный стиль 15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2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16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nothing"/>
      <w:lvlText w:val="%2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736" w:hanging="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156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576" w:hanging="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nothing"/>
      <w:lvlText w:val="%5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996" w:hanging="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2416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2836" w:hanging="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nothing"/>
      <w:lvlText w:val="%8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256" w:hanging="1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676" w:hanging="27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3">
    <w:multiLevelType w:val="hybridMultilevel"/>
    <w:numStyleLink w:val="Импортированный стиль 17"/>
  </w:abstractNum>
  <w:abstractNum w:abstractNumId="34">
    <w:multiLevelType w:val="hybridMultilevel"/>
    <w:styleLink w:val="Импортированный стиль 17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5">
    <w:multiLevelType w:val="hybridMultilevel"/>
    <w:numStyleLink w:val="Импортированный стиль 18"/>
  </w:abstractNum>
  <w:abstractNum w:abstractNumId="36">
    <w:multiLevelType w:val="hybridMultilevel"/>
    <w:styleLink w:val="Импортированный стиль 18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7">
    <w:multiLevelType w:val="hybridMultilevel"/>
    <w:numStyleLink w:val="Импортированный стиль 19"/>
  </w:abstractNum>
  <w:abstractNum w:abstractNumId="38">
    <w:multiLevelType w:val="hybridMultilevel"/>
    <w:styleLink w:val="Импортированный стиль 19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9">
    <w:multiLevelType w:val="hybridMultilevel"/>
    <w:numStyleLink w:val="Импортированный стиль 20"/>
  </w:abstractNum>
  <w:abstractNum w:abstractNumId="40">
    <w:multiLevelType w:val="hybridMultilevel"/>
    <w:styleLink w:val="Импортированный стиль 20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1">
    <w:multiLevelType w:val="hybridMultilevel"/>
    <w:numStyleLink w:val="Импортированный стиль 21"/>
  </w:abstractNum>
  <w:abstractNum w:abstractNumId="42">
    <w:multiLevelType w:val="hybridMultilevel"/>
    <w:styleLink w:val="Импортированный стиль 21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3">
    <w:multiLevelType w:val="hybridMultilevel"/>
    <w:numStyleLink w:val="Импортированный стиль 22"/>
  </w:abstractNum>
  <w:abstractNum w:abstractNumId="44">
    <w:multiLevelType w:val="hybridMultilevel"/>
    <w:styleLink w:val="Импортированный стиль 22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5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6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7">
    <w:multiLevelType w:val="hybridMultilevel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8">
    <w:multiLevelType w:val="hybridMultilevel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9">
    <w:multiLevelType w:val="hybridMultilevel"/>
    <w:numStyleLink w:val="Импортированный стиль 24"/>
  </w:abstractNum>
  <w:abstractNum w:abstractNumId="50">
    <w:multiLevelType w:val="hybridMultilevel"/>
    <w:styleLink w:val="Импортированный стиль 24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1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2">
    <w:multiLevelType w:val="hybridMultilevel"/>
    <w:numStyleLink w:val="Импортированный стиль 25"/>
  </w:abstractNum>
  <w:abstractNum w:abstractNumId="53">
    <w:multiLevelType w:val="hybridMultilevel"/>
    <w:styleLink w:val="Импортированный стиль 25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4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5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7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142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</w:tabs>
        <w:ind w:left="2149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28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35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4309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6">
    <w:multiLevelType w:val="hybridMultilevel"/>
    <w:numStyleLink w:val="Импортированный стиль 26"/>
  </w:abstractNum>
  <w:abstractNum w:abstractNumId="57">
    <w:multiLevelType w:val="hybridMultilevel"/>
    <w:styleLink w:val="Импортированный стиль 26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0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2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49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6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89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09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8">
    <w:multiLevelType w:val="hybridMultilevel"/>
    <w:numStyleLink w:val="Импортированный стиль 27"/>
  </w:abstractNum>
  <w:abstractNum w:abstractNumId="59">
    <w:multiLevelType w:val="hybridMultilevel"/>
    <w:styleLink w:val="Импортированный стиль 27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0">
    <w:multiLevelType w:val="hybridMultilevel"/>
    <w:numStyleLink w:val="Импортированный стиль 28"/>
  </w:abstractNum>
  <w:abstractNum w:abstractNumId="61">
    <w:multiLevelType w:val="hybridMultilevel"/>
    <w:styleLink w:val="Импортированный стиль 28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2">
    <w:multiLevelType w:val="hybridMultilevel"/>
    <w:numStyleLink w:val="Импортированный стиль 29"/>
  </w:abstractNum>
  <w:abstractNum w:abstractNumId="63">
    <w:multiLevelType w:val="hybridMultilevel"/>
    <w:styleLink w:val="Импортированный стиль 29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4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5">
    <w:multiLevelType w:val="hybridMultilevel"/>
    <w:numStyleLink w:val="Импортированный стиль 30"/>
  </w:abstractNum>
  <w:abstractNum w:abstractNumId="66">
    <w:multiLevelType w:val="hybridMultilevel"/>
    <w:styleLink w:val="Импортированный стиль 30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7">
    <w:multiLevelType w:val="hybridMultilevel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8">
    <w:multiLevelType w:val="hybridMultilevel"/>
    <w:numStyleLink w:val="Импортированный стиль 31"/>
  </w:abstractNum>
  <w:abstractNum w:abstractNumId="69">
    <w:multiLevelType w:val="hybridMultilevel"/>
    <w:styleLink w:val="Импортированный стиль 31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0">
    <w:multiLevelType w:val="hybridMultilevel"/>
    <w:numStyleLink w:val="Импортированный стиль 32"/>
  </w:abstractNum>
  <w:abstractNum w:abstractNumId="71">
    <w:multiLevelType w:val="hybridMultilevel"/>
    <w:styleLink w:val="Импортированный стиль 32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2">
    <w:multiLevelType w:val="hybridMultilevel"/>
    <w:numStyleLink w:val="Импортированный стиль 33"/>
  </w:abstractNum>
  <w:abstractNum w:abstractNumId="73">
    <w:multiLevelType w:val="hybridMultilevel"/>
    <w:styleLink w:val="Импортированный стиль 33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4">
    <w:multiLevelType w:val="hybridMultilevel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5">
    <w:multiLevelType w:val="hybridMultilevel"/>
    <w:numStyleLink w:val="Импортированный стиль 34"/>
  </w:abstractNum>
  <w:abstractNum w:abstractNumId="76">
    <w:multiLevelType w:val="hybridMultilevel"/>
    <w:styleLink w:val="Импортированный стиль 34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7">
    <w:multiLevelType w:val="hybridMultilevel"/>
    <w:numStyleLink w:val="Импортированный стиль 35"/>
  </w:abstractNum>
  <w:abstractNum w:abstractNumId="78">
    <w:multiLevelType w:val="hybridMultilevel"/>
    <w:styleLink w:val="Импортированный стиль 35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9">
    <w:multiLevelType w:val="hybridMultilevel"/>
    <w:numStyleLink w:val="Импортированный стиль 36"/>
  </w:abstractNum>
  <w:abstractNum w:abstractNumId="80">
    <w:multiLevelType w:val="hybridMultilevel"/>
    <w:styleLink w:val="Импортированный стиль 36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1">
    <w:multiLevelType w:val="hybridMultilevel"/>
    <w:numStyleLink w:val="Импортированный стиль 37"/>
  </w:abstractNum>
  <w:abstractNum w:abstractNumId="82">
    <w:multiLevelType w:val="hybridMultilevel"/>
    <w:styleLink w:val="Импортированный стиль 37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3">
    <w:multiLevelType w:val="hybridMultilevel"/>
    <w:numStyleLink w:val="Импортированный стиль 38"/>
  </w:abstractNum>
  <w:abstractNum w:abstractNumId="84">
    <w:multiLevelType w:val="hybridMultilevel"/>
    <w:styleLink w:val="Импортированный стиль 38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5">
    <w:multiLevelType w:val="hybridMultilevel"/>
    <w:numStyleLink w:val="Импортированный стиль 39"/>
  </w:abstractNum>
  <w:abstractNum w:abstractNumId="86">
    <w:multiLevelType w:val="hybridMultilevel"/>
    <w:styleLink w:val="Импортированный стиль 39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7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8">
    <w:multiLevelType w:val="hybridMultilevel"/>
    <w:numStyleLink w:val="Импортированный стиль 40"/>
  </w:abstractNum>
  <w:abstractNum w:abstractNumId="89">
    <w:multiLevelType w:val="hybridMultilevel"/>
    <w:styleLink w:val="Импортированный стиль 40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0">
    <w:multiLevelType w:val="hybridMultilevel"/>
    <w:numStyleLink w:val="Импортированный стиль 41"/>
  </w:abstractNum>
  <w:abstractNum w:abstractNumId="91">
    <w:multiLevelType w:val="hybridMultilevel"/>
    <w:styleLink w:val="Импортированный стиль 41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2">
    <w:multiLevelType w:val="hybridMultilevel"/>
    <w:numStyleLink w:val="Импортированный стиль 42"/>
  </w:abstractNum>
  <w:abstractNum w:abstractNumId="93">
    <w:multiLevelType w:val="hybridMultilevel"/>
    <w:styleLink w:val="Импортированный стиль 42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4">
    <w:multiLevelType w:val="hybridMultilevel"/>
    <w:numStyleLink w:val="Импортированный стиль 43"/>
  </w:abstractNum>
  <w:abstractNum w:abstractNumId="95">
    <w:multiLevelType w:val="hybridMultilevel"/>
    <w:styleLink w:val="Импортированный стиль 43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6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7">
    <w:multiLevelType w:val="hybridMultilevel"/>
    <w:numStyleLink w:val="Импортированный стиль 44"/>
  </w:abstractNum>
  <w:abstractNum w:abstractNumId="98">
    <w:multiLevelType w:val="hybridMultilevel"/>
    <w:styleLink w:val="Импортированный стиль 44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9">
    <w:multiLevelType w:val="hybridMultilevel"/>
    <w:numStyleLink w:val="Импортированный стиль 45"/>
  </w:abstractNum>
  <w:abstractNum w:abstractNumId="100">
    <w:multiLevelType w:val="hybridMultilevel"/>
    <w:styleLink w:val="Импортированный стиль 45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1">
    <w:multiLevelType w:val="hybridMultilevel"/>
    <w:numStyleLink w:val="Импортированный стиль 46"/>
  </w:abstractNum>
  <w:abstractNum w:abstractNumId="102">
    <w:multiLevelType w:val="hybridMultilevel"/>
    <w:styleLink w:val="Импортированный стиль 46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3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4">
    <w:multiLevelType w:val="hybridMultilevel"/>
    <w:numStyleLink w:val="Импортированный стиль 47"/>
  </w:abstractNum>
  <w:abstractNum w:abstractNumId="105">
    <w:multiLevelType w:val="hybridMultilevel"/>
    <w:styleLink w:val="Импортированный стиль 47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6">
    <w:multiLevelType w:val="hybridMultilevel"/>
    <w:numStyleLink w:val="Импортированный стиль 48"/>
  </w:abstractNum>
  <w:abstractNum w:abstractNumId="107">
    <w:multiLevelType w:val="hybridMultilevel"/>
    <w:styleLink w:val="Импортированный стиль 48"/>
    <w:lvl w:ilvl="0">
      <w:start w:val="1"/>
      <w:numFmt w:val="decimal"/>
      <w:suff w:val="tab"/>
      <w:lvlText w:val="%1)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8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6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32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0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7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48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8">
    <w:multiLevelType w:val="hybridMultilevel"/>
    <w:numStyleLink w:val="Импортированный стиль 49"/>
  </w:abstractNum>
  <w:abstractNum w:abstractNumId="109">
    <w:multiLevelType w:val="hybridMultilevel"/>
    <w:styleLink w:val="Импортированный стиль 49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7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4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160" w:hanging="28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0">
    <w:multiLevelType w:val="hybridMultilevel"/>
    <w:numStyleLink w:val="Импортированный стиль 50"/>
  </w:abstractNum>
  <w:abstractNum w:abstractNumId="111">
    <w:multiLevelType w:val="hybridMultilevel"/>
    <w:styleLink w:val="Импортированный стиль 50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2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3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4">
    <w:multiLevelType w:val="hybridMultilevel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5">
    <w:multiLevelType w:val="hybridMultilevel"/>
    <w:numStyleLink w:val="Импортированный стиль 51"/>
  </w:abstractNum>
  <w:abstractNum w:abstractNumId="116">
    <w:multiLevelType w:val="hybridMultilevel"/>
    <w:styleLink w:val="Импортированный стиль 51"/>
    <w:lvl w:ilvl="0">
      <w:start w:val="1"/>
      <w:numFmt w:val="decimal"/>
      <w:suff w:val="tab"/>
      <w:lvlText w:val="%1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5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lowerLetter"/>
      <w:suff w:val="tab"/>
      <w:lvlText w:val="%2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0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lowerRoman"/>
      <w:suff w:val="tab"/>
      <w:lvlText w:val="%3."/>
      <w:lvlJc w:val="left"/>
      <w:pPr>
        <w:tabs>
          <w:tab w:val="left" w:pos="420"/>
          <w:tab w:val="left" w:pos="840"/>
          <w:tab w:val="left" w:pos="126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179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decimal"/>
      <w:suff w:val="tab"/>
      <w:lvlText w:val="%4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251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lowerLetter"/>
      <w:suff w:val="tab"/>
      <w:lvlText w:val="%5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23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lowerRoman"/>
      <w:suff w:val="tab"/>
      <w:lvlText w:val="%6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395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decimal"/>
      <w:suff w:val="tab"/>
      <w:lvlText w:val="%7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467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lowerLetter"/>
      <w:suff w:val="tab"/>
      <w:lvlText w:val="%8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5397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lowerRoman"/>
      <w:suff w:val="tab"/>
      <w:lvlText w:val="%9."/>
      <w:lvlJc w:val="left"/>
      <w:pPr>
        <w:tabs>
          <w:tab w:val="left" w:pos="420"/>
          <w:tab w:val="left" w:pos="840"/>
          <w:tab w:val="left" w:pos="1260"/>
          <w:tab w:val="left" w:pos="1680"/>
          <w:tab w:val="left" w:pos="2100"/>
          <w:tab w:val="left" w:pos="2520"/>
          <w:tab w:val="left" w:pos="2940"/>
          <w:tab w:val="left" w:pos="3360"/>
          <w:tab w:val="left" w:pos="3780"/>
          <w:tab w:val="left" w:pos="4200"/>
          <w:tab w:val="left" w:pos="4620"/>
          <w:tab w:val="left" w:pos="5040"/>
          <w:tab w:val="left" w:pos="5460"/>
          <w:tab w:val="left" w:pos="5880"/>
          <w:tab w:val="left" w:pos="6300"/>
          <w:tab w:val="left" w:pos="6720"/>
          <w:tab w:val="left" w:pos="7140"/>
          <w:tab w:val="left" w:pos="7560"/>
          <w:tab w:val="left" w:pos="7980"/>
          <w:tab w:val="left" w:pos="8400"/>
          <w:tab w:val="left" w:pos="8820"/>
          <w:tab w:val="left" w:pos="9240"/>
        </w:tabs>
        <w:ind w:left="6117" w:hanging="27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1"/>
  </w:num>
  <w:num w:numId="2">
    <w:abstractNumId w:val="0"/>
  </w:num>
  <w:num w:numId="3">
    <w:abstractNumId w:val="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20" w:hanging="36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40" w:hanging="36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60" w:hanging="30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80" w:hanging="36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600" w:hanging="36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20" w:hanging="30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40" w:hanging="36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760" w:hanging="36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80" w:hanging="30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sz w:val="24"/>
          <w:szCs w:val="24"/>
          <w:highlight w:val="none"/>
          <w:vertAlign w:val="baseline"/>
        </w:rPr>
      </w:lvl>
    </w:lvlOverride>
  </w:num>
  <w:num w:numId="4">
    <w:abstractNumId w:val="3"/>
  </w:num>
  <w:num w:numId="5">
    <w:abstractNumId w:val="2"/>
  </w:num>
  <w:num w:numId="6">
    <w:abstractNumId w:val="5"/>
  </w:num>
  <w:num w:numId="7">
    <w:abstractNumId w:val="4"/>
  </w:num>
  <w:num w:numId="8">
    <w:abstractNumId w:val="2"/>
    <w:lvlOverride w:ilvl="0">
      <w:startOverride w:val="4"/>
    </w:lvlOverride>
  </w:num>
  <w:num w:numId="9">
    <w:abstractNumId w:val="2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78" w:hanging="36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098" w:hanging="36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818" w:hanging="28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538" w:hanging="36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58" w:hanging="36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78" w:hanging="28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98" w:hanging="36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418" w:hanging="36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138" w:hanging="280"/>
        </w:pPr>
        <w:rPr>
          <w:rFonts w:ascii="Times Roman" w:cs="Times Roman" w:hAnsi="Times Roman" w:eastAsia="Times Roman"/>
          <w:b w:val="0"/>
          <w:bCs w:val="0"/>
          <w:i w:val="0"/>
          <w:iCs w:val="0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0">
    <w:abstractNumId w:val="2"/>
    <w:lvlOverride w:ilvl="0">
      <w:startOverride w:val="6"/>
    </w:lvlOverride>
  </w:num>
  <w:num w:numId="11">
    <w:abstractNumId w:val="6"/>
  </w:num>
  <w:num w:numId="12">
    <w:abstractNumId w:val="7"/>
  </w:num>
  <w:num w:numId="13">
    <w:abstractNumId w:val="7"/>
    <w:lvlOverride w:ilvl="0">
      <w:startOverride w:val="2"/>
    </w:lvlOverride>
  </w:num>
  <w:num w:numId="14">
    <w:abstractNumId w:val="9"/>
  </w:num>
  <w:num w:numId="15">
    <w:abstractNumId w:val="8"/>
  </w:num>
  <w:num w:numId="16">
    <w:abstractNumId w:val="8"/>
    <w:lvlOverride w:ilvl="0">
      <w:startOverride w:val="2"/>
    </w:lvlOverride>
  </w:num>
  <w:num w:numId="17">
    <w:abstractNumId w:val="10"/>
  </w:num>
  <w:num w:numId="18">
    <w:abstractNumId w:val="12"/>
  </w:num>
  <w:num w:numId="19">
    <w:abstractNumId w:val="11"/>
  </w:num>
  <w:num w:numId="20">
    <w:abstractNumId w:val="11"/>
    <w:lvlOverride w:ilvl="0">
      <w:startOverride w:val="2"/>
    </w:lvlOverride>
  </w:num>
  <w:num w:numId="21">
    <w:abstractNumId w:val="14"/>
  </w:num>
  <w:num w:numId="22">
    <w:abstractNumId w:val="13"/>
  </w:num>
  <w:num w:numId="23">
    <w:abstractNumId w:val="8"/>
    <w:lvlOverride w:ilvl="0">
      <w:startOverride w:val="4"/>
    </w:lvlOverride>
  </w:num>
  <w:num w:numId="24">
    <w:abstractNumId w:val="15"/>
  </w:num>
  <w:num w:numId="25">
    <w:abstractNumId w:val="15"/>
    <w:lvlOverride w:ilvl="0">
      <w:startOverride w:val="5"/>
    </w:lvlOverride>
  </w:num>
  <w:num w:numId="26">
    <w:abstractNumId w:val="8"/>
    <w:lvlOverride w:ilvl="0">
      <w:startOverride w:val="6"/>
    </w:lvlOverride>
  </w:num>
  <w:num w:numId="27">
    <w:abstractNumId w:val="17"/>
  </w:num>
  <w:num w:numId="28">
    <w:abstractNumId w:val="16"/>
  </w:num>
  <w:num w:numId="29">
    <w:abstractNumId w:val="16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7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09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818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53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78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9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41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138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0">
    <w:abstractNumId w:val="16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7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09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818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53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5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78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9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418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138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1">
    <w:abstractNumId w:val="19"/>
  </w:num>
  <w:num w:numId="32">
    <w:abstractNumId w:val="18"/>
  </w:num>
  <w:num w:numId="33">
    <w:abstractNumId w:val="18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05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776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49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1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36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5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3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096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4">
    <w:abstractNumId w:val="20"/>
  </w:num>
  <w:num w:numId="35">
    <w:abstractNumId w:val="21"/>
  </w:num>
  <w:num w:numId="36">
    <w:abstractNumId w:val="21"/>
    <w:lvlOverride w:ilvl="0">
      <w:startOverride w:val="2"/>
    </w:lvlOverride>
  </w:num>
  <w:num w:numId="37">
    <w:abstractNumId w:val="18"/>
    <w:lvlOverride w:ilvl="0">
      <w:startOverride w:val="4"/>
      <w:lvl w:ilvl="0">
        <w:start w:val="4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05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1776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49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21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3936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65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3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096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8">
    <w:abstractNumId w:val="18"/>
    <w:lvlOverride w:ilvl="0">
      <w:startOverride w:val="5"/>
      <w:lvl w:ilvl="0">
        <w:start w:val="5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05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1776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49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21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3936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65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3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096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39">
    <w:abstractNumId w:val="18"/>
    <w:lvlOverride w:ilvl="0">
      <w:startOverride w:val="6"/>
      <w:lvl w:ilvl="0">
        <w:start w:val="6"/>
        <w:numFmt w:val="decimal"/>
        <w:suff w:val="tab"/>
        <w:lvlText w:val="%1."/>
        <w:lvlJc w:val="left"/>
        <w:pPr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ind w:left="105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ind w:left="1776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ind w:left="249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ind w:left="321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ind w:left="3936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ind w:left="465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ind w:left="5376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ind w:left="6096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0">
    <w:abstractNumId w:val="23"/>
  </w:num>
  <w:num w:numId="41">
    <w:abstractNumId w:val="22"/>
  </w:num>
  <w:num w:numId="42">
    <w:abstractNumId w:val="25"/>
  </w:num>
  <w:num w:numId="43">
    <w:abstractNumId w:val="24"/>
  </w:num>
  <w:num w:numId="44">
    <w:abstractNumId w:val="27"/>
  </w:num>
  <w:num w:numId="45">
    <w:abstractNumId w:val="26"/>
  </w:num>
  <w:num w:numId="46">
    <w:abstractNumId w:val="29"/>
  </w:num>
  <w:num w:numId="47">
    <w:abstractNumId w:val="28"/>
  </w:num>
  <w:num w:numId="48">
    <w:abstractNumId w:val="31"/>
  </w:num>
  <w:num w:numId="49">
    <w:abstractNumId w:val="30"/>
  </w:num>
  <w:num w:numId="50">
    <w:abstractNumId w:val="32"/>
  </w:num>
  <w:num w:numId="51">
    <w:abstractNumId w:val="30"/>
    <w:lvlOverride w:ilvl="0">
      <w:startOverride w:val="3"/>
    </w:lvlOverride>
  </w:num>
  <w:num w:numId="52">
    <w:abstractNumId w:val="34"/>
  </w:num>
  <w:num w:numId="53">
    <w:abstractNumId w:val="33"/>
  </w:num>
  <w:num w:numId="54">
    <w:abstractNumId w:val="33"/>
    <w:lvlOverride w:ilvl="0">
      <w:lvl w:ilvl="0">
        <w:start w:val="1"/>
        <w:numFmt w:val="decimal"/>
        <w:suff w:val="tab"/>
        <w:lvlText w:val="%1)"/>
        <w:lvlJc w:val="left"/>
        <w:pPr>
          <w:tabs>
            <w:tab w:val="left" w:pos="420"/>
            <w:tab w:val="num" w:pos="7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444" w:hanging="10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num" w:pos="144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164" w:hanging="10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num" w:pos="216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884" w:hanging="10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num" w:pos="288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604" w:hanging="10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num" w:pos="360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324" w:hanging="10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num" w:pos="432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044" w:hanging="10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num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764" w:hanging="10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num" w:pos="57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484" w:hanging="108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num" w:pos="648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7204" w:hanging="1004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5">
    <w:abstractNumId w:val="30"/>
    <w:lvlOverride w:ilvl="0">
      <w:startOverride w:val="4"/>
    </w:lvlOverride>
  </w:num>
  <w:num w:numId="56">
    <w:abstractNumId w:val="36"/>
  </w:num>
  <w:num w:numId="57">
    <w:abstractNumId w:val="35"/>
  </w:num>
  <w:num w:numId="58">
    <w:abstractNumId w:val="35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3686"/>
            <w:tab w:val="left" w:pos="7088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3686"/>
            <w:tab w:val="left" w:pos="7088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07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3686"/>
            <w:tab w:val="left" w:pos="7088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797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3686"/>
            <w:tab w:val="left" w:pos="7088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51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3686"/>
            <w:tab w:val="left" w:pos="7088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3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3686"/>
            <w:tab w:val="left" w:pos="7088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57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3686"/>
            <w:tab w:val="left" w:pos="7088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7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3686"/>
            <w:tab w:val="left" w:pos="7088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39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3686"/>
            <w:tab w:val="left" w:pos="7088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117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9">
    <w:abstractNumId w:val="38"/>
  </w:num>
  <w:num w:numId="60">
    <w:abstractNumId w:val="37"/>
  </w:num>
  <w:num w:numId="61">
    <w:abstractNumId w:val="40"/>
  </w:num>
  <w:num w:numId="62">
    <w:abstractNumId w:val="39"/>
  </w:num>
  <w:num w:numId="63">
    <w:abstractNumId w:val="37"/>
    <w:lvlOverride w:ilvl="0">
      <w:startOverride w:val="4"/>
    </w:lvlOverride>
  </w:num>
  <w:num w:numId="64">
    <w:abstractNumId w:val="42"/>
  </w:num>
  <w:num w:numId="65">
    <w:abstractNumId w:val="41"/>
  </w:num>
  <w:num w:numId="66">
    <w:abstractNumId w:val="44"/>
  </w:num>
  <w:num w:numId="67">
    <w:abstractNumId w:val="43"/>
  </w:num>
  <w:num w:numId="68">
    <w:abstractNumId w:val="45"/>
  </w:num>
  <w:num w:numId="69">
    <w:abstractNumId w:val="45"/>
    <w:lvlOverride w:ilvl="3">
      <w:startOverride w:val="2"/>
    </w:lvlOverride>
  </w:num>
  <w:num w:numId="70">
    <w:abstractNumId w:val="46"/>
  </w:num>
  <w:num w:numId="71">
    <w:abstractNumId w:val="46"/>
    <w:lvlOverride w:ilvl="3">
      <w:startOverride w:val="3"/>
    </w:lvlOverride>
  </w:num>
  <w:num w:numId="72">
    <w:abstractNumId w:val="47"/>
  </w:num>
  <w:num w:numId="73">
    <w:abstractNumId w:val="48"/>
  </w:num>
  <w:num w:numId="74">
    <w:abstractNumId w:val="48"/>
    <w:lvlOverride w:ilvl="0">
      <w:startOverride w:val="2"/>
    </w:lvlOverride>
  </w:num>
  <w:num w:numId="75">
    <w:abstractNumId w:val="43"/>
    <w:lvlOverride w:ilvl="3">
      <w:startOverride w:val="4"/>
    </w:lvlOverride>
  </w:num>
  <w:num w:numId="76">
    <w:abstractNumId w:val="43"/>
    <w:lvlOverride w:ilvl="3">
      <w:startOverride w:val="5"/>
    </w:lvlOverride>
  </w:num>
  <w:num w:numId="77">
    <w:abstractNumId w:val="50"/>
  </w:num>
  <w:num w:numId="78">
    <w:abstractNumId w:val="49"/>
  </w:num>
  <w:num w:numId="79">
    <w:abstractNumId w:val="49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357"/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num" w:pos="1077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18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num" w:pos="1797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905" w:hanging="3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num" w:pos="2517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62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num" w:pos="3237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34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num" w:pos="3957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065" w:hanging="3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num" w:pos="4677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78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num" w:pos="5397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50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num" w:pos="6117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225" w:hanging="3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80">
    <w:abstractNumId w:val="49"/>
    <w:lvlOverride w:ilvl="0">
      <w:startOverride w:val="2"/>
    </w:lvlOverride>
  </w:num>
  <w:num w:numId="81">
    <w:abstractNumId w:val="51"/>
  </w:num>
  <w:num w:numId="82">
    <w:abstractNumId w:val="53"/>
  </w:num>
  <w:num w:numId="83">
    <w:abstractNumId w:val="52"/>
  </w:num>
  <w:num w:numId="84">
    <w:abstractNumId w:val="52"/>
    <w:lvlOverride w:ilvl="3">
      <w:startOverride w:val="2"/>
    </w:lvlOverride>
  </w:num>
  <w:num w:numId="85">
    <w:abstractNumId w:val="54"/>
  </w:num>
  <w:num w:numId="86">
    <w:abstractNumId w:val="54"/>
    <w:lvlOverride w:ilvl="3">
      <w:startOverride w:val="3"/>
    </w:lvlOverride>
  </w:num>
  <w:num w:numId="87">
    <w:abstractNumId w:val="55"/>
  </w:num>
  <w:num w:numId="88">
    <w:abstractNumId w:val="57"/>
  </w:num>
  <w:num w:numId="89">
    <w:abstractNumId w:val="56"/>
  </w:num>
  <w:num w:numId="90">
    <w:abstractNumId w:val="56"/>
    <w:lvlOverride w:ilvl="3">
      <w:startOverride w:val="2"/>
    </w:lvlOverride>
  </w:num>
  <w:num w:numId="91">
    <w:abstractNumId w:val="52"/>
    <w:lvlOverride w:ilvl="3">
      <w:startOverride w:val="4"/>
    </w:lvlOverride>
  </w:num>
  <w:num w:numId="92">
    <w:abstractNumId w:val="52"/>
    <w:lvlOverride w:ilvl="3">
      <w:startOverride w:val="5"/>
    </w:lvlOverride>
  </w:num>
  <w:num w:numId="93">
    <w:abstractNumId w:val="59"/>
  </w:num>
  <w:num w:numId="94">
    <w:abstractNumId w:val="58"/>
  </w:num>
  <w:num w:numId="95">
    <w:abstractNumId w:val="58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357"/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num" w:pos="1077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18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num" w:pos="1797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905" w:hanging="3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num" w:pos="2517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62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num" w:pos="3237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34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num" w:pos="3957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065" w:hanging="3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num" w:pos="4677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78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num" w:pos="5397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50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num" w:pos="6117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225" w:hanging="3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96">
    <w:abstractNumId w:val="58"/>
    <w:lvlOverride w:ilvl="0">
      <w:startOverride w:val="2"/>
    </w:lvlOverride>
  </w:num>
  <w:num w:numId="97">
    <w:abstractNumId w:val="61"/>
  </w:num>
  <w:num w:numId="98">
    <w:abstractNumId w:val="60"/>
  </w:num>
  <w:num w:numId="99">
    <w:abstractNumId w:val="60"/>
    <w:lvlOverride w:ilvl="0">
      <w:startOverride w:val="3"/>
    </w:lvlOverride>
  </w:num>
  <w:num w:numId="100">
    <w:abstractNumId w:val="63"/>
  </w:num>
  <w:num w:numId="101">
    <w:abstractNumId w:val="62"/>
  </w:num>
  <w:num w:numId="102">
    <w:abstractNumId w:val="64"/>
  </w:num>
  <w:num w:numId="103">
    <w:abstractNumId w:val="66"/>
  </w:num>
  <w:num w:numId="104">
    <w:abstractNumId w:val="65"/>
  </w:num>
  <w:num w:numId="105">
    <w:abstractNumId w:val="65"/>
    <w:lvlOverride w:ilvl="3">
      <w:startOverride w:val="2"/>
    </w:lvlOverride>
  </w:num>
  <w:num w:numId="106">
    <w:abstractNumId w:val="67"/>
  </w:num>
  <w:num w:numId="107">
    <w:abstractNumId w:val="69"/>
  </w:num>
  <w:num w:numId="108">
    <w:abstractNumId w:val="68"/>
  </w:num>
  <w:num w:numId="109">
    <w:abstractNumId w:val="68"/>
    <w:lvlOverride w:ilvl="0">
      <w:startOverride w:val="2"/>
    </w:lvlOverride>
  </w:num>
  <w:num w:numId="110">
    <w:abstractNumId w:val="65"/>
    <w:lvlOverride w:ilvl="3">
      <w:startOverride w:val="4"/>
    </w:lvlOverride>
  </w:num>
  <w:num w:numId="111">
    <w:abstractNumId w:val="71"/>
  </w:num>
  <w:num w:numId="112">
    <w:abstractNumId w:val="70"/>
  </w:num>
  <w:num w:numId="113">
    <w:abstractNumId w:val="7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357"/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num" w:pos="1077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18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num" w:pos="1797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905" w:hanging="3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num" w:pos="2517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62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num" w:pos="3237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34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num" w:pos="3957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065" w:hanging="3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num" w:pos="4677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78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num" w:pos="5397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50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num" w:pos="6117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225" w:hanging="3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14">
    <w:abstractNumId w:val="73"/>
  </w:num>
  <w:num w:numId="115">
    <w:abstractNumId w:val="72"/>
  </w:num>
  <w:num w:numId="116">
    <w:abstractNumId w:val="74"/>
  </w:num>
  <w:num w:numId="117">
    <w:abstractNumId w:val="76"/>
  </w:num>
  <w:num w:numId="118">
    <w:abstractNumId w:val="75"/>
  </w:num>
  <w:num w:numId="119">
    <w:abstractNumId w:val="75"/>
    <w:lvlOverride w:ilvl="0">
      <w:startOverride w:val="2"/>
    </w:lvlOverride>
  </w:num>
  <w:num w:numId="120">
    <w:abstractNumId w:val="72"/>
    <w:lvlOverride w:ilvl="0">
      <w:startOverride w:val="4"/>
    </w:lvlOverride>
  </w:num>
  <w:num w:numId="121">
    <w:abstractNumId w:val="78"/>
  </w:num>
  <w:num w:numId="122">
    <w:abstractNumId w:val="77"/>
  </w:num>
  <w:num w:numId="123">
    <w:abstractNumId w:val="77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num" w:pos="357"/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num" w:pos="1077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18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num" w:pos="1797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905" w:hanging="3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num" w:pos="2517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62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num" w:pos="3237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34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num" w:pos="3957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065" w:hanging="3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num" w:pos="4677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78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num" w:pos="5397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505" w:hanging="46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num" w:pos="6117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225" w:hanging="385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24">
    <w:abstractNumId w:val="80"/>
  </w:num>
  <w:num w:numId="125">
    <w:abstractNumId w:val="79"/>
  </w:num>
  <w:num w:numId="126">
    <w:abstractNumId w:val="79"/>
    <w:lvlOverride w:ilvl="0">
      <w:startOverride w:val="2"/>
    </w:lvlOverride>
  </w:num>
  <w:num w:numId="127">
    <w:abstractNumId w:val="82"/>
  </w:num>
  <w:num w:numId="128">
    <w:abstractNumId w:val="81"/>
  </w:num>
  <w:num w:numId="129">
    <w:abstractNumId w:val="79"/>
    <w:lvlOverride w:ilvl="0">
      <w:startOverride w:val="4"/>
    </w:lvlOverride>
  </w:num>
  <w:num w:numId="130">
    <w:abstractNumId w:val="84"/>
  </w:num>
  <w:num w:numId="131">
    <w:abstractNumId w:val="83"/>
  </w:num>
  <w:num w:numId="132">
    <w:abstractNumId w:val="83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2268"/>
            <w:tab w:val="left" w:pos="48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5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2268"/>
            <w:tab w:val="left" w:pos="48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07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2268"/>
            <w:tab w:val="left" w:pos="48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797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nothing"/>
        <w:lvlText w:val="%4."/>
        <w:lvlJc w:val="left"/>
        <w:pPr>
          <w:tabs>
            <w:tab w:val="left" w:pos="2268"/>
            <w:tab w:val="left" w:pos="48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268" w:hanging="108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2268"/>
            <w:tab w:val="left" w:pos="48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3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2268"/>
            <w:tab w:val="left" w:pos="48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57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2268"/>
            <w:tab w:val="left" w:pos="48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7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2268"/>
            <w:tab w:val="left" w:pos="48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397" w:hanging="35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2268"/>
            <w:tab w:val="left" w:pos="48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117" w:hanging="277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33">
    <w:abstractNumId w:val="86"/>
  </w:num>
  <w:num w:numId="134">
    <w:abstractNumId w:val="85"/>
  </w:num>
  <w:num w:numId="135">
    <w:abstractNumId w:val="87"/>
  </w:num>
  <w:num w:numId="136">
    <w:abstractNumId w:val="87"/>
    <w:lvlOverride w:ilvl="0">
      <w:startOverride w:val="5"/>
    </w:lvlOverride>
  </w:num>
  <w:num w:numId="137">
    <w:abstractNumId w:val="85"/>
    <w:lvlOverride w:ilvl="0">
      <w:startOverride w:val="6"/>
    </w:lvlOverride>
  </w:num>
  <w:num w:numId="138">
    <w:abstractNumId w:val="89"/>
  </w:num>
  <w:num w:numId="139">
    <w:abstractNumId w:val="88"/>
  </w:num>
  <w:num w:numId="140">
    <w:abstractNumId w:val="91"/>
  </w:num>
  <w:num w:numId="141">
    <w:abstractNumId w:val="90"/>
  </w:num>
  <w:num w:numId="142">
    <w:abstractNumId w:val="93"/>
  </w:num>
  <w:num w:numId="143">
    <w:abstractNumId w:val="92"/>
  </w:num>
  <w:num w:numId="144">
    <w:abstractNumId w:val="90"/>
    <w:lvlOverride w:ilvl="0">
      <w:startOverride w:val="4"/>
    </w:lvlOverride>
  </w:num>
  <w:num w:numId="145">
    <w:abstractNumId w:val="90"/>
    <w:lvlOverride w:ilvl="0">
      <w:startOverride w:val="5"/>
    </w:lvlOverride>
  </w:num>
  <w:num w:numId="146">
    <w:abstractNumId w:val="95"/>
  </w:num>
  <w:num w:numId="147">
    <w:abstractNumId w:val="94"/>
  </w:num>
  <w:num w:numId="148">
    <w:abstractNumId w:val="96"/>
  </w:num>
  <w:num w:numId="149">
    <w:abstractNumId w:val="98"/>
  </w:num>
  <w:num w:numId="150">
    <w:abstractNumId w:val="97"/>
  </w:num>
  <w:num w:numId="151">
    <w:abstractNumId w:val="97"/>
    <w:lvlOverride w:ilvl="3">
      <w:startOverride w:val="2"/>
    </w:lvlOverride>
  </w:num>
  <w:num w:numId="152">
    <w:abstractNumId w:val="100"/>
  </w:num>
  <w:num w:numId="153">
    <w:abstractNumId w:val="99"/>
  </w:num>
  <w:num w:numId="154">
    <w:abstractNumId w:val="97"/>
    <w:lvlOverride w:ilvl="3">
      <w:startOverride w:val="4"/>
    </w:lvlOverride>
  </w:num>
  <w:num w:numId="155">
    <w:abstractNumId w:val="102"/>
  </w:num>
  <w:num w:numId="156">
    <w:abstractNumId w:val="101"/>
  </w:num>
  <w:num w:numId="157">
    <w:abstractNumId w:val="101"/>
    <w:lvlOverride w:ilvl="0">
      <w:startOverride w:val="2"/>
    </w:lvlOverride>
  </w:num>
  <w:num w:numId="158">
    <w:abstractNumId w:val="103"/>
  </w:num>
  <w:num w:numId="159">
    <w:abstractNumId w:val="105"/>
  </w:num>
  <w:num w:numId="160">
    <w:abstractNumId w:val="104"/>
  </w:num>
  <w:num w:numId="161">
    <w:abstractNumId w:val="104"/>
    <w:lvlOverride w:ilvl="0">
      <w:startOverride w:val="2"/>
    </w:lvlOverride>
  </w:num>
  <w:num w:numId="162">
    <w:abstractNumId w:val="107"/>
  </w:num>
  <w:num w:numId="163">
    <w:abstractNumId w:val="106"/>
  </w:num>
  <w:num w:numId="164">
    <w:abstractNumId w:val="104"/>
    <w:lvlOverride w:ilvl="0">
      <w:startOverride w:val="4"/>
    </w:lvlOverride>
  </w:num>
  <w:num w:numId="165">
    <w:abstractNumId w:val="109"/>
  </w:num>
  <w:num w:numId="166">
    <w:abstractNumId w:val="108"/>
  </w:num>
  <w:num w:numId="167">
    <w:abstractNumId w:val="111"/>
  </w:num>
  <w:num w:numId="168">
    <w:abstractNumId w:val="110"/>
  </w:num>
  <w:num w:numId="169">
    <w:abstractNumId w:val="110"/>
    <w:lvlOverride w:ilvl="0">
      <w:startOverride w:val="3"/>
    </w:lvlOverride>
  </w:num>
  <w:num w:numId="170">
    <w:abstractNumId w:val="110"/>
    <w:lvlOverride w:ilvl="0">
      <w:lvl w:ilvl="0">
        <w:start w:val="1"/>
        <w:numFmt w:val="decimal"/>
        <w:suff w:val="tab"/>
        <w:lvlText w:val="%1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>
        <w:start w:val="1"/>
        <w:numFmt w:val="lowerLetter"/>
        <w:suff w:val="tab"/>
        <w:lvlText w:val="%2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0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>
        <w:start w:val="1"/>
        <w:numFmt w:val="lowerRoman"/>
        <w:suff w:val="tab"/>
        <w:lvlText w:val="%3."/>
        <w:lvlJc w:val="left"/>
        <w:pPr>
          <w:tabs>
            <w:tab w:val="left" w:pos="420"/>
            <w:tab w:val="left" w:pos="840"/>
            <w:tab w:val="left" w:pos="126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180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>
        <w:start w:val="1"/>
        <w:numFmt w:val="decimal"/>
        <w:suff w:val="tab"/>
        <w:lvlText w:val="%4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25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>
        <w:start w:val="1"/>
        <w:numFmt w:val="lowerLetter"/>
        <w:suff w:val="tab"/>
        <w:lvlText w:val="%5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2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>
        <w:start w:val="1"/>
        <w:numFmt w:val="lowerRoman"/>
        <w:suff w:val="tab"/>
        <w:lvlText w:val="%6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396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>
        <w:start w:val="1"/>
        <w:numFmt w:val="decimal"/>
        <w:suff w:val="tab"/>
        <w:lvlText w:val="%7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46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>
        <w:start w:val="1"/>
        <w:numFmt w:val="lowerLetter"/>
        <w:suff w:val="tab"/>
        <w:lvlText w:val="%8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54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>
        <w:start w:val="1"/>
        <w:numFmt w:val="lowerRoman"/>
        <w:suff w:val="tab"/>
        <w:lvlText w:val="%9."/>
        <w:lvlJc w:val="left"/>
        <w:pPr>
          <w:tabs>
            <w:tab w:val="left" w:pos="420"/>
            <w:tab w:val="left" w:pos="840"/>
            <w:tab w:val="left" w:pos="1260"/>
            <w:tab w:val="left" w:pos="1680"/>
            <w:tab w:val="left" w:pos="2100"/>
            <w:tab w:val="left" w:pos="2520"/>
            <w:tab w:val="left" w:pos="2940"/>
            <w:tab w:val="left" w:pos="3360"/>
            <w:tab w:val="left" w:pos="3780"/>
            <w:tab w:val="left" w:pos="4200"/>
            <w:tab w:val="left" w:pos="4620"/>
            <w:tab w:val="left" w:pos="5040"/>
            <w:tab w:val="left" w:pos="5460"/>
            <w:tab w:val="left" w:pos="5880"/>
            <w:tab w:val="left" w:pos="6300"/>
            <w:tab w:val="left" w:pos="6720"/>
            <w:tab w:val="left" w:pos="7140"/>
            <w:tab w:val="left" w:pos="7560"/>
            <w:tab w:val="left" w:pos="7980"/>
            <w:tab w:val="left" w:pos="8400"/>
            <w:tab w:val="left" w:pos="8820"/>
            <w:tab w:val="left" w:pos="9240"/>
          </w:tabs>
          <w:ind w:left="6120" w:hanging="28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171">
    <w:abstractNumId w:val="112"/>
  </w:num>
  <w:num w:numId="172">
    <w:abstractNumId w:val="113"/>
  </w:num>
  <w:num w:numId="173">
    <w:abstractNumId w:val="113"/>
    <w:lvlOverride w:ilvl="0">
      <w:startOverride w:val="2"/>
    </w:lvlOverride>
  </w:num>
  <w:num w:numId="174">
    <w:abstractNumId w:val="114"/>
  </w:num>
  <w:num w:numId="175">
    <w:abstractNumId w:val="114"/>
    <w:lvlOverride w:ilvl="0">
      <w:startOverride w:val="3"/>
    </w:lvlOverride>
  </w:num>
  <w:num w:numId="176">
    <w:abstractNumId w:val="116"/>
  </w:num>
  <w:num w:numId="177">
    <w:abstractNumId w:val="115"/>
  </w:num>
  <w:num w:numId="178">
    <w:abstractNumId w:val="115"/>
    <w:lvlOverride w:ilvl="0">
      <w:startOverride w:val="4"/>
    </w:lvlOverride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русский" w:val="‘“(〔[{〈《「『【⦅〘〖«〝︵︷︹︻︽︿﹁﹃﹇﹙﹛﹝｢"/>
  <w:noLineBreaksBefore w:lang="русский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По умолчанию">
    <w:name w:val="По умолчанию"/>
    <w:next w:val="По умолчанию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 w:hint="default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:lang w:val="ru-RU"/>
      <w14:textOutline>
        <w14:noFill/>
      </w14:textOutline>
      <w14:textFill>
        <w14:solidFill>
          <w14:srgbClr w14:val="000000"/>
        </w14:solidFill>
      </w14:textFill>
    </w:rPr>
  </w:style>
  <w:style w:type="character" w:styleId="Ссылка">
    <w:name w:val="Ссылка"/>
    <w:rPr>
      <w:u w:val="single"/>
    </w:rPr>
  </w:style>
  <w:style w:type="paragraph" w:styleId="TOC 1">
    <w:name w:val="TOC 1"/>
    <w:next w:val="TOC 1"/>
    <w:pPr>
      <w:keepNext w:val="0"/>
      <w:keepLines w:val="0"/>
      <w:pageBreakBefore w:val="0"/>
      <w:widowControl w:val="1"/>
      <w:shd w:val="clear" w:color="auto" w:fill="auto"/>
      <w:tabs>
        <w:tab w:val="right" w:pos="9638"/>
      </w:tabs>
      <w:suppressAutoHyphens w:val="0"/>
      <w:bidi w:val="0"/>
      <w:spacing w:before="16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8"/>
      <w:szCs w:val="28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Рубрика">
    <w:name w:val="Рубрика"/>
    <w:next w:val="Основной текст"/>
    <w:pPr>
      <w:keepNext w:val="1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0"/>
    </w:pPr>
    <w:rPr>
      <w:rFonts w:ascii="Helvetica Neue" w:cs="Helvetica Neue" w:hAnsi="Helvetica Neue" w:eastAsia="Helvetica Neue"/>
      <w:b w:val="1"/>
      <w:bCs w:val="1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36"/>
      <w:szCs w:val="36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Основной текст">
    <w:name w:val="Основной текст"/>
    <w:next w:val="Основной текст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numbering" w:styleId="Импортированный стиль 1">
    <w:name w:val="Импортированный стиль 1"/>
    <w:pPr>
      <w:numPr>
        <w:numId w:val="1"/>
      </w:numPr>
    </w:pPr>
  </w:style>
  <w:style w:type="numbering" w:styleId="Импортированный стиль 2">
    <w:name w:val="Импортированный стиль 2"/>
    <w:pPr>
      <w:numPr>
        <w:numId w:val="4"/>
      </w:numPr>
    </w:pPr>
  </w:style>
  <w:style w:type="numbering" w:styleId="Импортированный стиль 3">
    <w:name w:val="Импортированный стиль 3"/>
    <w:pPr>
      <w:numPr>
        <w:numId w:val="6"/>
      </w:numPr>
    </w:pPr>
  </w:style>
  <w:style w:type="numbering" w:styleId="Импортированный стиль 5">
    <w:name w:val="Импортированный стиль 5"/>
    <w:pPr>
      <w:numPr>
        <w:numId w:val="14"/>
      </w:numPr>
    </w:pPr>
  </w:style>
  <w:style w:type="numbering" w:styleId="Импортированный стиль 6">
    <w:name w:val="Импортированный стиль 6"/>
    <w:pPr>
      <w:numPr>
        <w:numId w:val="18"/>
      </w:numPr>
    </w:pPr>
  </w:style>
  <w:style w:type="numbering" w:styleId="Импортированный стиль 7">
    <w:name w:val="Импортированный стиль 7"/>
    <w:pPr>
      <w:numPr>
        <w:numId w:val="21"/>
      </w:numPr>
    </w:pPr>
  </w:style>
  <w:style w:type="numbering" w:styleId="Импортированный стиль 8">
    <w:name w:val="Импортированный стиль 8"/>
    <w:pPr>
      <w:numPr>
        <w:numId w:val="27"/>
      </w:numPr>
    </w:pPr>
  </w:style>
  <w:style w:type="numbering" w:styleId="Импортированный стиль 9">
    <w:name w:val="Импортированный стиль 9"/>
    <w:pPr>
      <w:numPr>
        <w:numId w:val="31"/>
      </w:numPr>
    </w:pPr>
  </w:style>
  <w:style w:type="numbering" w:styleId="Импортированный стиль 11">
    <w:name w:val="Импортированный стиль 11"/>
    <w:pPr>
      <w:numPr>
        <w:numId w:val="40"/>
      </w:numPr>
    </w:pPr>
  </w:style>
  <w:style w:type="numbering" w:styleId="Импортированный стиль 12">
    <w:name w:val="Импортированный стиль 12"/>
    <w:pPr>
      <w:numPr>
        <w:numId w:val="42"/>
      </w:numPr>
    </w:pPr>
  </w:style>
  <w:style w:type="numbering" w:styleId="Импортированный стиль 13">
    <w:name w:val="Импортированный стиль 13"/>
    <w:pPr>
      <w:numPr>
        <w:numId w:val="44"/>
      </w:numPr>
    </w:pPr>
  </w:style>
  <w:style w:type="numbering" w:styleId="Импортированный стиль 14">
    <w:name w:val="Импортированный стиль 14"/>
    <w:pPr>
      <w:numPr>
        <w:numId w:val="46"/>
      </w:numPr>
    </w:pPr>
  </w:style>
  <w:style w:type="numbering" w:styleId="Импортированный стиль 15">
    <w:name w:val="Импортированный стиль 15"/>
    <w:pPr>
      <w:numPr>
        <w:numId w:val="48"/>
      </w:numPr>
    </w:pPr>
  </w:style>
  <w:style w:type="numbering" w:styleId="Импортированный стиль 17">
    <w:name w:val="Импортированный стиль 17"/>
    <w:pPr>
      <w:numPr>
        <w:numId w:val="52"/>
      </w:numPr>
    </w:pPr>
  </w:style>
  <w:style w:type="numbering" w:styleId="Импортированный стиль 18">
    <w:name w:val="Импортированный стиль 18"/>
    <w:pPr>
      <w:numPr>
        <w:numId w:val="56"/>
      </w:numPr>
    </w:pPr>
  </w:style>
  <w:style w:type="numbering" w:styleId="Импортированный стиль 19">
    <w:name w:val="Импортированный стиль 19"/>
    <w:pPr>
      <w:numPr>
        <w:numId w:val="59"/>
      </w:numPr>
    </w:pPr>
  </w:style>
  <w:style w:type="numbering" w:styleId="Импортированный стиль 20">
    <w:name w:val="Импортированный стиль 20"/>
    <w:pPr>
      <w:numPr>
        <w:numId w:val="61"/>
      </w:numPr>
    </w:pPr>
  </w:style>
  <w:style w:type="numbering" w:styleId="Импортированный стиль 21">
    <w:name w:val="Импортированный стиль 21"/>
    <w:pPr>
      <w:numPr>
        <w:numId w:val="64"/>
      </w:numPr>
    </w:pPr>
  </w:style>
  <w:style w:type="numbering" w:styleId="Импортированный стиль 22">
    <w:name w:val="Импортированный стиль 22"/>
    <w:pPr>
      <w:numPr>
        <w:numId w:val="66"/>
      </w:numPr>
    </w:pPr>
  </w:style>
  <w:style w:type="numbering" w:styleId="Импортированный стиль 24">
    <w:name w:val="Импортированный стиль 24"/>
    <w:pPr>
      <w:numPr>
        <w:numId w:val="77"/>
      </w:numPr>
    </w:pPr>
  </w:style>
  <w:style w:type="numbering" w:styleId="Импортированный стиль 25">
    <w:name w:val="Импортированный стиль 25"/>
    <w:pPr>
      <w:numPr>
        <w:numId w:val="82"/>
      </w:numPr>
    </w:pPr>
  </w:style>
  <w:style w:type="numbering" w:styleId="Импортированный стиль 26">
    <w:name w:val="Импортированный стиль 26"/>
    <w:pPr>
      <w:numPr>
        <w:numId w:val="88"/>
      </w:numPr>
    </w:pPr>
  </w:style>
  <w:style w:type="numbering" w:styleId="Импортированный стиль 27">
    <w:name w:val="Импортированный стиль 27"/>
    <w:pPr>
      <w:numPr>
        <w:numId w:val="93"/>
      </w:numPr>
    </w:pPr>
  </w:style>
  <w:style w:type="numbering" w:styleId="Импортированный стиль 28">
    <w:name w:val="Импортированный стиль 28"/>
    <w:pPr>
      <w:numPr>
        <w:numId w:val="97"/>
      </w:numPr>
    </w:pPr>
  </w:style>
  <w:style w:type="numbering" w:styleId="Импортированный стиль 29">
    <w:name w:val="Импортированный стиль 29"/>
    <w:pPr>
      <w:numPr>
        <w:numId w:val="100"/>
      </w:numPr>
    </w:pPr>
  </w:style>
  <w:style w:type="numbering" w:styleId="Импортированный стиль 30">
    <w:name w:val="Импортированный стиль 30"/>
    <w:pPr>
      <w:numPr>
        <w:numId w:val="103"/>
      </w:numPr>
    </w:pPr>
  </w:style>
  <w:style w:type="numbering" w:styleId="Импортированный стиль 31">
    <w:name w:val="Импортированный стиль 31"/>
    <w:pPr>
      <w:numPr>
        <w:numId w:val="107"/>
      </w:numPr>
    </w:pPr>
  </w:style>
  <w:style w:type="numbering" w:styleId="Импортированный стиль 32">
    <w:name w:val="Импортированный стиль 32"/>
    <w:pPr>
      <w:numPr>
        <w:numId w:val="111"/>
      </w:numPr>
    </w:pPr>
  </w:style>
  <w:style w:type="numbering" w:styleId="Импортированный стиль 33">
    <w:name w:val="Импортированный стиль 33"/>
    <w:pPr>
      <w:numPr>
        <w:numId w:val="114"/>
      </w:numPr>
    </w:pPr>
  </w:style>
  <w:style w:type="numbering" w:styleId="Импортированный стиль 34">
    <w:name w:val="Импортированный стиль 34"/>
    <w:pPr>
      <w:numPr>
        <w:numId w:val="117"/>
      </w:numPr>
    </w:pPr>
  </w:style>
  <w:style w:type="numbering" w:styleId="Импортированный стиль 35">
    <w:name w:val="Импортированный стиль 35"/>
    <w:pPr>
      <w:numPr>
        <w:numId w:val="121"/>
      </w:numPr>
    </w:pPr>
  </w:style>
  <w:style w:type="numbering" w:styleId="Импортированный стиль 36">
    <w:name w:val="Импортированный стиль 36"/>
    <w:pPr>
      <w:numPr>
        <w:numId w:val="124"/>
      </w:numPr>
    </w:pPr>
  </w:style>
  <w:style w:type="numbering" w:styleId="Импортированный стиль 37">
    <w:name w:val="Импортированный стиль 37"/>
    <w:pPr>
      <w:numPr>
        <w:numId w:val="127"/>
      </w:numPr>
    </w:pPr>
  </w:style>
  <w:style w:type="numbering" w:styleId="Импортированный стиль 38">
    <w:name w:val="Импортированный стиль 38"/>
    <w:pPr>
      <w:numPr>
        <w:numId w:val="130"/>
      </w:numPr>
    </w:pPr>
  </w:style>
  <w:style w:type="numbering" w:styleId="Импортированный стиль 39">
    <w:name w:val="Импортированный стиль 39"/>
    <w:pPr>
      <w:numPr>
        <w:numId w:val="133"/>
      </w:numPr>
    </w:pPr>
  </w:style>
  <w:style w:type="numbering" w:styleId="Импортированный стиль 40">
    <w:name w:val="Импортированный стиль 40"/>
    <w:pPr>
      <w:numPr>
        <w:numId w:val="138"/>
      </w:numPr>
    </w:pPr>
  </w:style>
  <w:style w:type="numbering" w:styleId="Импортированный стиль 41">
    <w:name w:val="Импортированный стиль 41"/>
    <w:pPr>
      <w:numPr>
        <w:numId w:val="140"/>
      </w:numPr>
    </w:pPr>
  </w:style>
  <w:style w:type="numbering" w:styleId="Импортированный стиль 42">
    <w:name w:val="Импортированный стиль 42"/>
    <w:pPr>
      <w:numPr>
        <w:numId w:val="142"/>
      </w:numPr>
    </w:pPr>
  </w:style>
  <w:style w:type="numbering" w:styleId="Импортированный стиль 43">
    <w:name w:val="Импортированный стиль 43"/>
    <w:pPr>
      <w:numPr>
        <w:numId w:val="146"/>
      </w:numPr>
    </w:pPr>
  </w:style>
  <w:style w:type="numbering" w:styleId="Импортированный стиль 44">
    <w:name w:val="Импортированный стиль 44"/>
    <w:pPr>
      <w:numPr>
        <w:numId w:val="149"/>
      </w:numPr>
    </w:pPr>
  </w:style>
  <w:style w:type="numbering" w:styleId="Импортированный стиль 45">
    <w:name w:val="Импортированный стиль 45"/>
    <w:pPr>
      <w:numPr>
        <w:numId w:val="152"/>
      </w:numPr>
    </w:pPr>
  </w:style>
  <w:style w:type="numbering" w:styleId="Импортированный стиль 46">
    <w:name w:val="Импортированный стиль 46"/>
    <w:pPr>
      <w:numPr>
        <w:numId w:val="155"/>
      </w:numPr>
    </w:pPr>
  </w:style>
  <w:style w:type="numbering" w:styleId="Импортированный стиль 47">
    <w:name w:val="Импортированный стиль 47"/>
    <w:pPr>
      <w:numPr>
        <w:numId w:val="159"/>
      </w:numPr>
    </w:pPr>
  </w:style>
  <w:style w:type="numbering" w:styleId="Импортированный стиль 48">
    <w:name w:val="Импортированный стиль 48"/>
    <w:pPr>
      <w:numPr>
        <w:numId w:val="162"/>
      </w:numPr>
    </w:pPr>
  </w:style>
  <w:style w:type="numbering" w:styleId="Импортированный стиль 49">
    <w:name w:val="Импортированный стиль 49"/>
    <w:pPr>
      <w:numPr>
        <w:numId w:val="165"/>
      </w:numPr>
    </w:pPr>
  </w:style>
  <w:style w:type="numbering" w:styleId="Импортированный стиль 50">
    <w:name w:val="Импортированный стиль 50"/>
    <w:pPr>
      <w:numPr>
        <w:numId w:val="167"/>
      </w:numPr>
    </w:pPr>
  </w:style>
  <w:style w:type="numbering" w:styleId="Импортированный стиль 51">
    <w:name w:val="Импортированный стиль 51"/>
    <w:pPr>
      <w:numPr>
        <w:numId w:val="176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eader" Target="header1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image" Target="media/image9.png"/><Relationship Id="rId15" Type="http://schemas.openxmlformats.org/officeDocument/2006/relationships/image" Target="media/image10.png"/><Relationship Id="rId16" Type="http://schemas.openxmlformats.org/officeDocument/2006/relationships/image" Target="media/image11.png"/><Relationship Id="rId17" Type="http://schemas.openxmlformats.org/officeDocument/2006/relationships/image" Target="media/image12.png"/><Relationship Id="rId18" Type="http://schemas.openxmlformats.org/officeDocument/2006/relationships/image" Target="media/image13.png"/><Relationship Id="rId19" Type="http://schemas.openxmlformats.org/officeDocument/2006/relationships/image" Target="media/image14.png"/><Relationship Id="rId20" Type="http://schemas.openxmlformats.org/officeDocument/2006/relationships/image" Target="media/image15.png"/><Relationship Id="rId21" Type="http://schemas.openxmlformats.org/officeDocument/2006/relationships/image" Target="media/image1.jpeg"/><Relationship Id="rId22" Type="http://schemas.openxmlformats.org/officeDocument/2006/relationships/image" Target="media/image16.png"/><Relationship Id="rId23" Type="http://schemas.openxmlformats.org/officeDocument/2006/relationships/image" Target="media/image2.jpeg"/><Relationship Id="rId24" Type="http://schemas.openxmlformats.org/officeDocument/2006/relationships/image" Target="media/image17.png"/><Relationship Id="rId25" Type="http://schemas.openxmlformats.org/officeDocument/2006/relationships/image" Target="media/image3.jpeg"/><Relationship Id="rId26" Type="http://schemas.openxmlformats.org/officeDocument/2006/relationships/image" Target="media/image18.png"/><Relationship Id="rId27" Type="http://schemas.openxmlformats.org/officeDocument/2006/relationships/image" Target="media/image19.png"/><Relationship Id="rId28" Type="http://schemas.openxmlformats.org/officeDocument/2006/relationships/image" Target="media/image20.png"/><Relationship Id="rId29" Type="http://schemas.openxmlformats.org/officeDocument/2006/relationships/image" Target="media/image4.jpe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image" Target="media/image26.png"/><Relationship Id="rId36" Type="http://schemas.openxmlformats.org/officeDocument/2006/relationships/image" Target="media/image27.png"/><Relationship Id="rId37" Type="http://schemas.openxmlformats.org/officeDocument/2006/relationships/image" Target="media/image28.png"/><Relationship Id="rId38" Type="http://schemas.openxmlformats.org/officeDocument/2006/relationships/image" Target="media/image29.png"/><Relationship Id="rId39" Type="http://schemas.openxmlformats.org/officeDocument/2006/relationships/image" Target="media/image5.jpeg"/><Relationship Id="rId40" Type="http://schemas.openxmlformats.org/officeDocument/2006/relationships/image" Target="media/image6.jpeg"/><Relationship Id="rId41" Type="http://schemas.openxmlformats.org/officeDocument/2006/relationships/image" Target="media/image30.png"/><Relationship Id="rId42" Type="http://schemas.openxmlformats.org/officeDocument/2006/relationships/image" Target="media/image31.png"/><Relationship Id="rId43" Type="http://schemas.openxmlformats.org/officeDocument/2006/relationships/image" Target="media/image32.png"/><Relationship Id="rId44" Type="http://schemas.openxmlformats.org/officeDocument/2006/relationships/image" Target="media/image33.png"/><Relationship Id="rId45" Type="http://schemas.openxmlformats.org/officeDocument/2006/relationships/image" Target="media/image7.jpeg"/><Relationship Id="rId46" Type="http://schemas.openxmlformats.org/officeDocument/2006/relationships/image" Target="media/image8.jpeg"/><Relationship Id="rId47" Type="http://schemas.openxmlformats.org/officeDocument/2006/relationships/image" Target="media/image9.jpeg"/><Relationship Id="rId48" Type="http://schemas.openxmlformats.org/officeDocument/2006/relationships/image" Target="media/image10.jpeg"/><Relationship Id="rId49" Type="http://schemas.openxmlformats.org/officeDocument/2006/relationships/image" Target="media/image11.jpeg"/><Relationship Id="rId50" Type="http://schemas.openxmlformats.org/officeDocument/2006/relationships/image" Target="media/image12.jpeg"/><Relationship Id="rId51" Type="http://schemas.openxmlformats.org/officeDocument/2006/relationships/image" Target="media/image13.jpeg"/><Relationship Id="rId52" Type="http://schemas.openxmlformats.org/officeDocument/2006/relationships/image" Target="media/image14.jpeg"/><Relationship Id="rId53" Type="http://schemas.openxmlformats.org/officeDocument/2006/relationships/image" Target="media/image15.jpeg"/><Relationship Id="rId54" Type="http://schemas.openxmlformats.org/officeDocument/2006/relationships/image" Target="media/image16.jpeg"/><Relationship Id="rId55" Type="http://schemas.openxmlformats.org/officeDocument/2006/relationships/image" Target="media/image17.jpeg"/><Relationship Id="rId56" Type="http://schemas.openxmlformats.org/officeDocument/2006/relationships/image" Target="media/image18.jpeg"/><Relationship Id="rId57" Type="http://schemas.openxmlformats.org/officeDocument/2006/relationships/image" Target="media/image19.jpeg"/><Relationship Id="rId58" Type="http://schemas.openxmlformats.org/officeDocument/2006/relationships/image" Target="media/image20.jpeg"/><Relationship Id="rId59" Type="http://schemas.openxmlformats.org/officeDocument/2006/relationships/image" Target="media/image21.jpeg"/><Relationship Id="rId60" Type="http://schemas.openxmlformats.org/officeDocument/2006/relationships/image" Target="media/image34.png"/><Relationship Id="rId61" Type="http://schemas.openxmlformats.org/officeDocument/2006/relationships/image" Target="media/image22.jpeg"/><Relationship Id="rId62" Type="http://schemas.openxmlformats.org/officeDocument/2006/relationships/image" Target="media/image23.jpeg"/><Relationship Id="rId63" Type="http://schemas.openxmlformats.org/officeDocument/2006/relationships/image" Target="media/image24.jpeg"/><Relationship Id="rId64" Type="http://schemas.openxmlformats.org/officeDocument/2006/relationships/image" Target="media/image25.jpeg"/><Relationship Id="rId65" Type="http://schemas.openxmlformats.org/officeDocument/2006/relationships/image" Target="media/image26.jpeg"/><Relationship Id="rId66" Type="http://schemas.openxmlformats.org/officeDocument/2006/relationships/image" Target="media/image27.jpeg"/><Relationship Id="rId67" Type="http://schemas.openxmlformats.org/officeDocument/2006/relationships/image" Target="media/image28.jpeg"/><Relationship Id="rId68" Type="http://schemas.openxmlformats.org/officeDocument/2006/relationships/image" Target="media/image29.jpeg"/><Relationship Id="rId69" Type="http://schemas.openxmlformats.org/officeDocument/2006/relationships/image" Target="media/image30.jpeg"/><Relationship Id="rId70" Type="http://schemas.openxmlformats.org/officeDocument/2006/relationships/image" Target="media/image31.jpeg"/><Relationship Id="rId71" Type="http://schemas.openxmlformats.org/officeDocument/2006/relationships/image" Target="media/image32.jpeg"/><Relationship Id="rId72" Type="http://schemas.openxmlformats.org/officeDocument/2006/relationships/image" Target="media/image33.jpeg"/><Relationship Id="rId73" Type="http://schemas.openxmlformats.org/officeDocument/2006/relationships/image" Target="media/image34.jpeg"/><Relationship Id="rId74" Type="http://schemas.openxmlformats.org/officeDocument/2006/relationships/image" Target="media/image35.jpeg"/><Relationship Id="rId75" Type="http://schemas.openxmlformats.org/officeDocument/2006/relationships/image" Target="media/image36.jpeg"/><Relationship Id="rId76" Type="http://schemas.openxmlformats.org/officeDocument/2006/relationships/image" Target="media/image37.jpeg"/><Relationship Id="rId77" Type="http://schemas.openxmlformats.org/officeDocument/2006/relationships/image" Target="media/image38.jpeg"/><Relationship Id="rId78" Type="http://schemas.openxmlformats.org/officeDocument/2006/relationships/image" Target="media/image39.jpeg"/><Relationship Id="rId79" Type="http://schemas.openxmlformats.org/officeDocument/2006/relationships/image" Target="media/image40.jpeg"/><Relationship Id="rId80" Type="http://schemas.openxmlformats.org/officeDocument/2006/relationships/image" Target="media/image41.jpeg"/><Relationship Id="rId81" Type="http://schemas.openxmlformats.org/officeDocument/2006/relationships/image" Target="media/image35.png"/><Relationship Id="rId82" Type="http://schemas.openxmlformats.org/officeDocument/2006/relationships/image" Target="media/image36.png"/><Relationship Id="rId83" Type="http://schemas.openxmlformats.org/officeDocument/2006/relationships/image" Target="media/image37.png"/><Relationship Id="rId84" Type="http://schemas.openxmlformats.org/officeDocument/2006/relationships/image" Target="media/image38.png"/><Relationship Id="rId85" Type="http://schemas.openxmlformats.org/officeDocument/2006/relationships/image" Target="media/image39.png"/><Relationship Id="rId86" Type="http://schemas.openxmlformats.org/officeDocument/2006/relationships/image" Target="media/image40.png"/><Relationship Id="rId87" Type="http://schemas.openxmlformats.org/officeDocument/2006/relationships/image" Target="media/image41.png"/><Relationship Id="rId88" Type="http://schemas.openxmlformats.org/officeDocument/2006/relationships/image" Target="media/image42.jpeg"/><Relationship Id="rId89" Type="http://schemas.openxmlformats.org/officeDocument/2006/relationships/image" Target="media/image43.jpeg"/><Relationship Id="rId90" Type="http://schemas.openxmlformats.org/officeDocument/2006/relationships/image" Target="media/image42.png"/><Relationship Id="rId91" Type="http://schemas.openxmlformats.org/officeDocument/2006/relationships/image" Target="media/image43.png"/><Relationship Id="rId92" Type="http://schemas.openxmlformats.org/officeDocument/2006/relationships/image" Target="media/image44.png"/><Relationship Id="rId93" Type="http://schemas.openxmlformats.org/officeDocument/2006/relationships/image" Target="media/image45.png"/><Relationship Id="rId94" Type="http://schemas.openxmlformats.org/officeDocument/2006/relationships/image" Target="media/image46.png"/><Relationship Id="rId95" Type="http://schemas.openxmlformats.org/officeDocument/2006/relationships/image" Target="media/image47.png"/><Relationship Id="rId96" Type="http://schemas.openxmlformats.org/officeDocument/2006/relationships/numbering" Target="numbering.xml"/><Relationship Id="rId97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1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